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6DAAF" w14:textId="2ACBDAE9" w:rsidR="00DA2D81" w:rsidRDefault="00DA2D81" w:rsidP="00DA2D81">
      <w:pPr>
        <w:jc w:val="right"/>
      </w:pPr>
      <w:r>
        <w:rPr>
          <w:rFonts w:hint="eastAsia"/>
        </w:rPr>
        <w:t>202</w:t>
      </w:r>
      <w:r w:rsidR="002D6114">
        <w:t>3</w:t>
      </w:r>
      <w:r>
        <w:rPr>
          <w:rFonts w:hint="eastAsia"/>
        </w:rPr>
        <w:t>年</w:t>
      </w:r>
      <w:r w:rsidR="003A5F13">
        <w:rPr>
          <w:rFonts w:hint="eastAsia"/>
        </w:rPr>
        <w:t>7</w:t>
      </w:r>
      <w:r>
        <w:rPr>
          <w:rFonts w:hint="eastAsia"/>
        </w:rPr>
        <w:t>月</w:t>
      </w:r>
    </w:p>
    <w:p w14:paraId="00279BE3" w14:textId="77777777" w:rsidR="00DA2D81" w:rsidRPr="00377E10" w:rsidRDefault="00DA2D81" w:rsidP="00DA2D81"/>
    <w:p w14:paraId="0A941422" w14:textId="77777777" w:rsidR="00DA2D81" w:rsidRDefault="00DA2D81" w:rsidP="00DA2D81"/>
    <w:p w14:paraId="6DD50676" w14:textId="0A1602B3" w:rsidR="00DA2D81" w:rsidRPr="008E4806" w:rsidRDefault="00424F43" w:rsidP="00DA2D81">
      <w:pPr>
        <w:jc w:val="center"/>
        <w:rPr>
          <w:b/>
          <w:u w:val="single"/>
        </w:rPr>
      </w:pPr>
      <w:r>
        <w:rPr>
          <w:rFonts w:hint="eastAsia"/>
          <w:b/>
          <w:u w:val="single"/>
        </w:rPr>
        <w:t>米国情報</w:t>
      </w:r>
      <w:r w:rsidR="00DA2D81" w:rsidRPr="008E4806">
        <w:rPr>
          <w:rFonts w:hint="eastAsia"/>
          <w:b/>
          <w:u w:val="single"/>
        </w:rPr>
        <w:t xml:space="preserve">　</w:t>
      </w:r>
      <w:r w:rsidR="00DA2D81" w:rsidRPr="008E4806">
        <w:rPr>
          <w:rFonts w:hint="eastAsia"/>
          <w:b/>
          <w:u w:val="single"/>
        </w:rPr>
        <w:t>20</w:t>
      </w:r>
      <w:r w:rsidR="00DA2D81">
        <w:rPr>
          <w:rFonts w:hint="eastAsia"/>
          <w:b/>
          <w:u w:val="single"/>
        </w:rPr>
        <w:t>2</w:t>
      </w:r>
      <w:r w:rsidR="002D6114">
        <w:rPr>
          <w:rFonts w:hint="eastAsia"/>
          <w:b/>
          <w:u w:val="single"/>
        </w:rPr>
        <w:t>3</w:t>
      </w:r>
      <w:r w:rsidR="00DA2D81" w:rsidRPr="008E4806">
        <w:rPr>
          <w:rFonts w:hint="eastAsia"/>
          <w:b/>
          <w:u w:val="single"/>
        </w:rPr>
        <w:t>年</w:t>
      </w:r>
      <w:r w:rsidR="003A5F13">
        <w:rPr>
          <w:rFonts w:hint="eastAsia"/>
          <w:b/>
          <w:u w:val="single"/>
        </w:rPr>
        <w:t>7</w:t>
      </w:r>
      <w:r w:rsidR="00DA2D81" w:rsidRPr="008E4806">
        <w:rPr>
          <w:rFonts w:hint="eastAsia"/>
          <w:b/>
          <w:u w:val="single"/>
        </w:rPr>
        <w:t>月分</w:t>
      </w:r>
    </w:p>
    <w:p w14:paraId="2065C83B" w14:textId="77777777" w:rsidR="00DA2D81" w:rsidRDefault="00DA2D81" w:rsidP="00DA2D81"/>
    <w:p w14:paraId="7BBF5539" w14:textId="77777777" w:rsidR="00DA2D81" w:rsidRDefault="00DA2D81" w:rsidP="00DA2D81">
      <w:pPr>
        <w:jc w:val="right"/>
      </w:pPr>
      <w:r>
        <w:rPr>
          <w:rFonts w:hint="eastAsia"/>
        </w:rPr>
        <w:t>日賑グローバル株式会社</w:t>
      </w:r>
    </w:p>
    <w:p w14:paraId="76356B15" w14:textId="77777777" w:rsidR="00DA2D81" w:rsidRDefault="00DA2D81" w:rsidP="00DA2D81">
      <w:pPr>
        <w:jc w:val="right"/>
      </w:pPr>
      <w:r>
        <w:rPr>
          <w:rFonts w:hint="eastAsia"/>
        </w:rPr>
        <w:t>米山</w:t>
      </w:r>
    </w:p>
    <w:p w14:paraId="3CD0994F" w14:textId="77777777" w:rsidR="002D6114" w:rsidRDefault="002D6114" w:rsidP="002D6114">
      <w:pPr>
        <w:pStyle w:val="Default"/>
      </w:pPr>
      <w:bookmarkStart w:id="0" w:name="_Hlk46935430"/>
      <w:bookmarkStart w:id="1" w:name="_Hlk46935612"/>
    </w:p>
    <w:p w14:paraId="074E572D" w14:textId="1FF7344B" w:rsidR="003A5F13" w:rsidRPr="003A5F13" w:rsidRDefault="00450478" w:rsidP="003A5F13">
      <w:pPr>
        <w:pStyle w:val="Default"/>
        <w:jc w:val="center"/>
        <w:rPr>
          <w:sz w:val="21"/>
          <w:szCs w:val="21"/>
        </w:rPr>
      </w:pPr>
      <w:r>
        <w:rPr>
          <w:rFonts w:hint="eastAsia"/>
          <w:sz w:val="21"/>
          <w:szCs w:val="21"/>
        </w:rPr>
        <w:t>●</w:t>
      </w:r>
      <w:bookmarkStart w:id="2" w:name="_Hlk141959035"/>
      <w:r w:rsidR="003A5F13" w:rsidRPr="003A5F13">
        <w:rPr>
          <w:rFonts w:hint="eastAsia"/>
          <w:sz w:val="21"/>
          <w:szCs w:val="21"/>
        </w:rPr>
        <w:t>米国によるAI（生成 AI 含む）推進政策・企業の対応・取り組みと、倫理的課題</w:t>
      </w:r>
    </w:p>
    <w:p w14:paraId="0C272AAE" w14:textId="6373040E" w:rsidR="00450478" w:rsidRDefault="003A5F13" w:rsidP="003A5F13">
      <w:pPr>
        <w:pStyle w:val="Default"/>
        <w:ind w:firstLineChars="300" w:firstLine="630"/>
        <w:rPr>
          <w:sz w:val="21"/>
          <w:szCs w:val="21"/>
        </w:rPr>
      </w:pPr>
      <w:r w:rsidRPr="003A5F13">
        <w:rPr>
          <w:rFonts w:hint="eastAsia"/>
          <w:sz w:val="21"/>
          <w:szCs w:val="21"/>
        </w:rPr>
        <w:t>などをめぐる検討動向</w:t>
      </w:r>
    </w:p>
    <w:bookmarkEnd w:id="2"/>
    <w:p w14:paraId="25E00056" w14:textId="77777777" w:rsidR="003A5F13" w:rsidRDefault="003A5F13" w:rsidP="003A5F13">
      <w:pPr>
        <w:pStyle w:val="Default"/>
        <w:ind w:firstLineChars="200" w:firstLine="420"/>
        <w:rPr>
          <w:rFonts w:hAnsi="Wingdings" w:hint="eastAsia"/>
          <w:sz w:val="21"/>
          <w:szCs w:val="21"/>
        </w:rPr>
      </w:pPr>
    </w:p>
    <w:p w14:paraId="08FE1327" w14:textId="7C36B312" w:rsidR="00BC413D" w:rsidRDefault="00BC413D" w:rsidP="001E63F3">
      <w:pPr>
        <w:pStyle w:val="Default"/>
        <w:rPr>
          <w:rFonts w:hAnsi="Wingdings" w:hint="eastAsia"/>
          <w:b/>
          <w:bCs/>
          <w:sz w:val="21"/>
          <w:szCs w:val="21"/>
        </w:rPr>
      </w:pPr>
      <w:r w:rsidRPr="00BC413D">
        <w:rPr>
          <w:rFonts w:hAnsi="Wingdings" w:hint="eastAsia"/>
          <w:b/>
          <w:bCs/>
          <w:sz w:val="21"/>
          <w:szCs w:val="21"/>
        </w:rPr>
        <w:t>はじめに</w:t>
      </w:r>
    </w:p>
    <w:bookmarkEnd w:id="0"/>
    <w:bookmarkEnd w:id="1"/>
    <w:p w14:paraId="04DA20FF" w14:textId="278CF7BC" w:rsidR="00655E21" w:rsidRPr="0008423A" w:rsidRDefault="0008423A" w:rsidP="00655E21">
      <w:pPr>
        <w:jc w:val="left"/>
        <w:rPr>
          <w:szCs w:val="21"/>
        </w:rPr>
      </w:pPr>
      <w:r>
        <w:rPr>
          <w:rFonts w:hint="eastAsia"/>
          <w:b/>
          <w:bCs/>
          <w:szCs w:val="21"/>
        </w:rPr>
        <w:t xml:space="preserve">　</w:t>
      </w:r>
      <w:r>
        <w:rPr>
          <w:rFonts w:hint="eastAsia"/>
          <w:szCs w:val="21"/>
        </w:rPr>
        <w:t>AI</w:t>
      </w:r>
      <w:r>
        <w:rPr>
          <w:rFonts w:hint="eastAsia"/>
          <w:szCs w:val="21"/>
        </w:rPr>
        <w:t>の実用化が進む中で、その果実を大きく育てると共に、</w:t>
      </w:r>
      <w:r>
        <w:rPr>
          <w:rFonts w:hint="eastAsia"/>
          <w:szCs w:val="21"/>
        </w:rPr>
        <w:t>AI</w:t>
      </w:r>
      <w:r>
        <w:rPr>
          <w:rFonts w:hint="eastAsia"/>
          <w:szCs w:val="21"/>
        </w:rPr>
        <w:t>が社会にもたらすリスクをコントロールし、ビジネスはもとより、政治そして軍事においても世界におけるリーダーシップを握るという米国の狙いを実現するための政策と課題、企業の取り組み状況</w:t>
      </w:r>
      <w:r w:rsidR="00895D4F">
        <w:rPr>
          <w:rFonts w:hint="eastAsia"/>
          <w:szCs w:val="21"/>
        </w:rPr>
        <w:t>そして倫理的課題</w:t>
      </w:r>
      <w:r>
        <w:rPr>
          <w:rFonts w:hint="eastAsia"/>
          <w:szCs w:val="21"/>
        </w:rPr>
        <w:t>について調べてみた。</w:t>
      </w:r>
    </w:p>
    <w:p w14:paraId="3CAD2D56" w14:textId="77777777" w:rsidR="006E1EB2" w:rsidRDefault="006E1EB2" w:rsidP="00655E21">
      <w:pPr>
        <w:jc w:val="left"/>
        <w:rPr>
          <w:b/>
          <w:bCs/>
          <w:szCs w:val="21"/>
        </w:rPr>
      </w:pPr>
    </w:p>
    <w:p w14:paraId="11260124" w14:textId="77777777" w:rsidR="00E83248" w:rsidRDefault="00E83248" w:rsidP="00655E21">
      <w:pPr>
        <w:jc w:val="left"/>
        <w:rPr>
          <w:b/>
          <w:bCs/>
          <w:szCs w:val="21"/>
        </w:rPr>
      </w:pPr>
    </w:p>
    <w:p w14:paraId="46D6B2B6" w14:textId="677BCB79" w:rsidR="00CC5681" w:rsidRDefault="00231710" w:rsidP="00655E21">
      <w:pPr>
        <w:jc w:val="left"/>
        <w:rPr>
          <w:b/>
          <w:bCs/>
          <w:szCs w:val="21"/>
        </w:rPr>
      </w:pPr>
      <w:r>
        <w:rPr>
          <w:rFonts w:hint="eastAsia"/>
          <w:b/>
          <w:bCs/>
          <w:szCs w:val="21"/>
        </w:rPr>
        <w:t>I.</w:t>
      </w:r>
      <w:r>
        <w:rPr>
          <w:rFonts w:hint="eastAsia"/>
          <w:b/>
          <w:bCs/>
          <w:szCs w:val="21"/>
        </w:rPr>
        <w:t xml:space="preserve">　政策</w:t>
      </w:r>
    </w:p>
    <w:p w14:paraId="66CCC3C1" w14:textId="77777777" w:rsidR="00E83248" w:rsidRDefault="00E83248" w:rsidP="00655E21">
      <w:pPr>
        <w:jc w:val="left"/>
        <w:rPr>
          <w:b/>
          <w:bCs/>
          <w:szCs w:val="21"/>
        </w:rPr>
      </w:pPr>
    </w:p>
    <w:p w14:paraId="6F155B0E" w14:textId="7A068297" w:rsidR="007B7E36" w:rsidRDefault="0008423A" w:rsidP="00655E21">
      <w:pPr>
        <w:jc w:val="left"/>
        <w:rPr>
          <w:b/>
          <w:bCs/>
          <w:szCs w:val="21"/>
        </w:rPr>
      </w:pPr>
      <w:r>
        <w:rPr>
          <w:rFonts w:hint="eastAsia"/>
          <w:b/>
          <w:bCs/>
          <w:szCs w:val="21"/>
        </w:rPr>
        <w:t>１．</w:t>
      </w:r>
      <w:r w:rsidR="007B7E36">
        <w:rPr>
          <w:rFonts w:hint="eastAsia"/>
          <w:b/>
          <w:bCs/>
          <w:szCs w:val="21"/>
        </w:rPr>
        <w:t>米国の</w:t>
      </w:r>
      <w:r w:rsidR="007B7E36">
        <w:rPr>
          <w:rFonts w:hint="eastAsia"/>
          <w:b/>
          <w:bCs/>
          <w:szCs w:val="21"/>
        </w:rPr>
        <w:t>AI</w:t>
      </w:r>
      <w:r w:rsidR="007B7E36">
        <w:rPr>
          <w:rFonts w:hint="eastAsia"/>
          <w:b/>
          <w:bCs/>
          <w:szCs w:val="21"/>
        </w:rPr>
        <w:t>関連法制</w:t>
      </w:r>
      <w:r w:rsidR="007B7E36">
        <w:rPr>
          <w:b/>
          <w:bCs/>
          <w:szCs w:val="21"/>
        </w:rPr>
        <w:tab/>
      </w:r>
      <w:r w:rsidR="007B7E36">
        <w:rPr>
          <w:b/>
          <w:bCs/>
          <w:szCs w:val="21"/>
        </w:rPr>
        <w:tab/>
      </w:r>
      <w:r w:rsidR="007B7E36">
        <w:rPr>
          <w:rFonts w:hint="eastAsia"/>
          <w:b/>
          <w:bCs/>
          <w:szCs w:val="21"/>
        </w:rPr>
        <w:t>ソース：</w:t>
      </w:r>
      <w:r w:rsidR="007B7E36">
        <w:rPr>
          <w:rFonts w:hint="eastAsia"/>
          <w:b/>
          <w:bCs/>
          <w:szCs w:val="21"/>
        </w:rPr>
        <w:t>AI.gov</w:t>
      </w:r>
    </w:p>
    <w:p w14:paraId="48321069" w14:textId="77777777" w:rsidR="00CC5681" w:rsidRDefault="00CC5681" w:rsidP="00655E21">
      <w:pPr>
        <w:jc w:val="left"/>
        <w:rPr>
          <w:b/>
          <w:bCs/>
          <w:szCs w:val="21"/>
        </w:rPr>
      </w:pPr>
    </w:p>
    <w:p w14:paraId="50921BBD" w14:textId="4E831F70" w:rsidR="001D6D88" w:rsidRPr="007B7E36" w:rsidRDefault="007B7E36" w:rsidP="0008423A">
      <w:pPr>
        <w:ind w:firstLineChars="100" w:firstLine="210"/>
        <w:jc w:val="left"/>
        <w:rPr>
          <w:szCs w:val="21"/>
        </w:rPr>
      </w:pPr>
      <w:r>
        <w:rPr>
          <w:rFonts w:hint="eastAsia"/>
          <w:szCs w:val="21"/>
        </w:rPr>
        <w:t>2020</w:t>
      </w:r>
      <w:r>
        <w:rPr>
          <w:rFonts w:hint="eastAsia"/>
          <w:szCs w:val="21"/>
        </w:rPr>
        <w:t>年に法制化され、翌年</w:t>
      </w:r>
      <w:r>
        <w:rPr>
          <w:rFonts w:hint="eastAsia"/>
          <w:szCs w:val="21"/>
        </w:rPr>
        <w:t>1</w:t>
      </w:r>
      <w:r>
        <w:rPr>
          <w:rFonts w:hint="eastAsia"/>
          <w:szCs w:val="21"/>
        </w:rPr>
        <w:t>月</w:t>
      </w:r>
      <w:r>
        <w:rPr>
          <w:rFonts w:hint="eastAsia"/>
          <w:szCs w:val="21"/>
        </w:rPr>
        <w:t>1</w:t>
      </w:r>
      <w:r>
        <w:rPr>
          <w:rFonts w:hint="eastAsia"/>
          <w:szCs w:val="21"/>
        </w:rPr>
        <w:t>日に施行された</w:t>
      </w:r>
      <w:r>
        <w:rPr>
          <w:rFonts w:hint="eastAsia"/>
          <w:szCs w:val="21"/>
        </w:rPr>
        <w:t>National Artificial Intelligence Initiative</w:t>
      </w:r>
      <w:r w:rsidR="00945CE0">
        <w:rPr>
          <w:szCs w:val="21"/>
        </w:rPr>
        <w:t xml:space="preserve"> (NAII)</w:t>
      </w:r>
      <w:r>
        <w:rPr>
          <w:rFonts w:hint="eastAsia"/>
          <w:szCs w:val="21"/>
        </w:rPr>
        <w:t xml:space="preserve"> Act</w:t>
      </w:r>
      <w:r>
        <w:rPr>
          <w:rFonts w:hint="eastAsia"/>
          <w:szCs w:val="21"/>
        </w:rPr>
        <w:t>により米国の</w:t>
      </w:r>
      <w:r>
        <w:rPr>
          <w:rFonts w:hint="eastAsia"/>
          <w:szCs w:val="21"/>
        </w:rPr>
        <w:t>AI</w:t>
      </w:r>
      <w:r>
        <w:rPr>
          <w:rFonts w:hint="eastAsia"/>
          <w:szCs w:val="21"/>
        </w:rPr>
        <w:t>の国家としてのイニシアチブが規定された</w:t>
      </w:r>
      <w:r w:rsidR="0008423A">
        <w:rPr>
          <w:rFonts w:hint="eastAsia"/>
          <w:szCs w:val="21"/>
        </w:rPr>
        <w:t>。</w:t>
      </w:r>
    </w:p>
    <w:p w14:paraId="1D58CA26" w14:textId="49FE0F5D" w:rsidR="007B7E36" w:rsidRDefault="007B7E36" w:rsidP="0008423A">
      <w:pPr>
        <w:ind w:firstLineChars="100" w:firstLine="210"/>
        <w:jc w:val="left"/>
        <w:rPr>
          <w:szCs w:val="21"/>
        </w:rPr>
      </w:pPr>
      <w:r>
        <w:rPr>
          <w:rFonts w:hint="eastAsia"/>
          <w:szCs w:val="21"/>
        </w:rPr>
        <w:t>この法律は</w:t>
      </w:r>
      <w:r>
        <w:rPr>
          <w:rFonts w:hint="eastAsia"/>
          <w:szCs w:val="21"/>
        </w:rPr>
        <w:t>2021</w:t>
      </w:r>
      <w:r>
        <w:rPr>
          <w:rFonts w:hint="eastAsia"/>
          <w:szCs w:val="21"/>
        </w:rPr>
        <w:t>年度の国防権限法の一部として施行されている。</w:t>
      </w:r>
      <w:r w:rsidR="0008423A">
        <w:rPr>
          <w:rFonts w:hint="eastAsia"/>
          <w:szCs w:val="21"/>
        </w:rPr>
        <w:t xml:space="preserve">　</w:t>
      </w:r>
      <w:r>
        <w:rPr>
          <w:rFonts w:hint="eastAsia"/>
          <w:szCs w:val="21"/>
        </w:rPr>
        <w:t>目的は米国が</w:t>
      </w:r>
      <w:r>
        <w:rPr>
          <w:rFonts w:hint="eastAsia"/>
          <w:szCs w:val="21"/>
        </w:rPr>
        <w:t>AI</w:t>
      </w:r>
      <w:r>
        <w:rPr>
          <w:rFonts w:hint="eastAsia"/>
          <w:szCs w:val="21"/>
        </w:rPr>
        <w:t>の研究開発分野</w:t>
      </w:r>
      <w:r w:rsidR="00945CE0">
        <w:rPr>
          <w:rFonts w:hint="eastAsia"/>
          <w:szCs w:val="21"/>
        </w:rPr>
        <w:t>での</w:t>
      </w:r>
      <w:r>
        <w:rPr>
          <w:rFonts w:hint="eastAsia"/>
          <w:szCs w:val="21"/>
        </w:rPr>
        <w:t>リーダーシップを継続させ、信頼のおける</w:t>
      </w:r>
      <w:r>
        <w:rPr>
          <w:rFonts w:hint="eastAsia"/>
          <w:szCs w:val="21"/>
        </w:rPr>
        <w:t>AI</w:t>
      </w:r>
      <w:r>
        <w:rPr>
          <w:rFonts w:hint="eastAsia"/>
          <w:szCs w:val="21"/>
        </w:rPr>
        <w:t>システムを開発・運用することにおいて世界をリードし</w:t>
      </w:r>
      <w:r w:rsidR="00DD65DE">
        <w:rPr>
          <w:rFonts w:hint="eastAsia"/>
          <w:szCs w:val="21"/>
        </w:rPr>
        <w:t>、米国の経済と社会の全ての分野に</w:t>
      </w:r>
      <w:r w:rsidR="00DD65DE">
        <w:rPr>
          <w:rFonts w:hint="eastAsia"/>
          <w:szCs w:val="21"/>
        </w:rPr>
        <w:t>AI</w:t>
      </w:r>
      <w:r w:rsidR="00DD65DE">
        <w:rPr>
          <w:rFonts w:hint="eastAsia"/>
          <w:szCs w:val="21"/>
        </w:rPr>
        <w:t>システムを組み込んでいくべく今から将来に向けての職場の備えを進め、連邦政府の全ての省庁を通じ進行中の</w:t>
      </w:r>
      <w:r w:rsidR="00DD65DE">
        <w:rPr>
          <w:rFonts w:hint="eastAsia"/>
          <w:szCs w:val="21"/>
        </w:rPr>
        <w:t>AI</w:t>
      </w:r>
      <w:r w:rsidR="00DD65DE">
        <w:rPr>
          <w:rFonts w:hint="eastAsia"/>
          <w:szCs w:val="21"/>
        </w:rPr>
        <w:t>の活動の情報を共有し、連携させることにある。</w:t>
      </w:r>
    </w:p>
    <w:p w14:paraId="34B7CFB3" w14:textId="1BCEDB3A" w:rsidR="00DD65DE" w:rsidRDefault="00DD65DE" w:rsidP="00945CE0">
      <w:pPr>
        <w:ind w:firstLineChars="100" w:firstLine="210"/>
        <w:jc w:val="left"/>
        <w:rPr>
          <w:szCs w:val="21"/>
        </w:rPr>
      </w:pPr>
      <w:r>
        <w:rPr>
          <w:rFonts w:hint="eastAsia"/>
          <w:szCs w:val="21"/>
        </w:rPr>
        <w:t>このイニシアチブを支えるべく、同法は大統領と</w:t>
      </w:r>
      <w:r>
        <w:rPr>
          <w:rFonts w:hint="eastAsia"/>
          <w:szCs w:val="21"/>
        </w:rPr>
        <w:t>AI</w:t>
      </w:r>
      <w:r>
        <w:rPr>
          <w:rFonts w:hint="eastAsia"/>
          <w:szCs w:val="21"/>
        </w:rPr>
        <w:t>に関連</w:t>
      </w:r>
      <w:r w:rsidR="00945CE0">
        <w:rPr>
          <w:rFonts w:hint="eastAsia"/>
          <w:szCs w:val="21"/>
        </w:rPr>
        <w:t>する</w:t>
      </w:r>
      <w:r>
        <w:rPr>
          <w:rFonts w:hint="eastAsia"/>
          <w:szCs w:val="21"/>
        </w:rPr>
        <w:t>省庁</w:t>
      </w:r>
      <w:r w:rsidR="00945CE0">
        <w:rPr>
          <w:rFonts w:hint="eastAsia"/>
          <w:szCs w:val="21"/>
        </w:rPr>
        <w:t>の</w:t>
      </w:r>
      <w:r>
        <w:rPr>
          <w:rFonts w:hint="eastAsia"/>
          <w:szCs w:val="21"/>
        </w:rPr>
        <w:t>委員会及び省庁のトップが</w:t>
      </w:r>
      <w:r>
        <w:rPr>
          <w:rFonts w:hint="eastAsia"/>
          <w:szCs w:val="21"/>
        </w:rPr>
        <w:t>NAII</w:t>
      </w:r>
      <w:r>
        <w:rPr>
          <w:rFonts w:hint="eastAsia"/>
          <w:szCs w:val="21"/>
        </w:rPr>
        <w:t>事務局を通じ、</w:t>
      </w:r>
      <w:r>
        <w:rPr>
          <w:rFonts w:hint="eastAsia"/>
          <w:szCs w:val="21"/>
        </w:rPr>
        <w:t>AI</w:t>
      </w:r>
      <w:r>
        <w:rPr>
          <w:rFonts w:hint="eastAsia"/>
          <w:szCs w:val="21"/>
        </w:rPr>
        <w:t>の研究開発への一貫した支援を継続し、</w:t>
      </w:r>
      <w:r>
        <w:rPr>
          <w:rFonts w:hint="eastAsia"/>
          <w:szCs w:val="21"/>
        </w:rPr>
        <w:t>AI</w:t>
      </w:r>
      <w:r>
        <w:rPr>
          <w:rFonts w:hint="eastAsia"/>
          <w:szCs w:val="21"/>
        </w:rPr>
        <w:t>教育や就業者訓練プログラムを支援し、多分野にまたがる</w:t>
      </w:r>
      <w:r>
        <w:rPr>
          <w:rFonts w:hint="eastAsia"/>
          <w:szCs w:val="21"/>
        </w:rPr>
        <w:t>AI</w:t>
      </w:r>
      <w:r>
        <w:rPr>
          <w:rFonts w:hint="eastAsia"/>
          <w:szCs w:val="21"/>
        </w:rPr>
        <w:t>の研究や教育プログラムを支援し、連邦政府省庁間の</w:t>
      </w:r>
      <w:r>
        <w:rPr>
          <w:rFonts w:hint="eastAsia"/>
          <w:szCs w:val="21"/>
        </w:rPr>
        <w:t>AI</w:t>
      </w:r>
      <w:r>
        <w:rPr>
          <w:rFonts w:hint="eastAsia"/>
          <w:szCs w:val="21"/>
        </w:rPr>
        <w:t>活動を調整し、多様な利害関係者に積極的にアプローチし、本イニシアチブの目標のために既存の政府投資を利用し、様々な</w:t>
      </w:r>
      <w:r>
        <w:rPr>
          <w:rFonts w:hint="eastAsia"/>
          <w:szCs w:val="21"/>
        </w:rPr>
        <w:t>AI</w:t>
      </w:r>
      <w:r>
        <w:rPr>
          <w:rFonts w:hint="eastAsia"/>
          <w:szCs w:val="21"/>
        </w:rPr>
        <w:t>研究機関のネットワークを支援し、</w:t>
      </w:r>
      <w:r w:rsidR="000B3570">
        <w:rPr>
          <w:rFonts w:hint="eastAsia"/>
          <w:szCs w:val="21"/>
        </w:rPr>
        <w:t>信頼できる</w:t>
      </w:r>
      <w:r w:rsidR="000B3570">
        <w:rPr>
          <w:rFonts w:hint="eastAsia"/>
          <w:szCs w:val="21"/>
        </w:rPr>
        <w:t>AI</w:t>
      </w:r>
      <w:r w:rsidR="000B3570">
        <w:rPr>
          <w:rFonts w:hint="eastAsia"/>
          <w:szCs w:val="21"/>
        </w:rPr>
        <w:t>システム構築のための研究開発や評価、そしてリソースの確保に関し戦略的同盟国と国際協力を行うための機会を支援することを求めている。</w:t>
      </w:r>
    </w:p>
    <w:p w14:paraId="16AA3DF3" w14:textId="1E3B6453" w:rsidR="000B3570" w:rsidRDefault="000B3570" w:rsidP="00945CE0">
      <w:pPr>
        <w:ind w:firstLineChars="50" w:firstLine="105"/>
        <w:jc w:val="left"/>
        <w:rPr>
          <w:szCs w:val="21"/>
        </w:rPr>
      </w:pPr>
      <w:r>
        <w:rPr>
          <w:rFonts w:hint="eastAsia"/>
          <w:szCs w:val="21"/>
        </w:rPr>
        <w:lastRenderedPageBreak/>
        <w:t>この米国の</w:t>
      </w:r>
      <w:r>
        <w:rPr>
          <w:rFonts w:hint="eastAsia"/>
          <w:szCs w:val="21"/>
        </w:rPr>
        <w:t>AI</w:t>
      </w:r>
      <w:r>
        <w:rPr>
          <w:rFonts w:hint="eastAsia"/>
          <w:szCs w:val="21"/>
        </w:rPr>
        <w:t>イニシアチブは</w:t>
      </w:r>
      <w:r w:rsidR="00945CE0">
        <w:rPr>
          <w:rFonts w:hint="eastAsia"/>
          <w:szCs w:val="21"/>
        </w:rPr>
        <w:t>、</w:t>
      </w:r>
      <w:r>
        <w:rPr>
          <w:rFonts w:hint="eastAsia"/>
          <w:szCs w:val="21"/>
        </w:rPr>
        <w:t>AI</w:t>
      </w:r>
      <w:r>
        <w:rPr>
          <w:rFonts w:hint="eastAsia"/>
          <w:szCs w:val="21"/>
        </w:rPr>
        <w:t>研究開発投資の増大、全米</w:t>
      </w:r>
      <w:r w:rsidR="00945CE0">
        <w:rPr>
          <w:rFonts w:hint="eastAsia"/>
          <w:szCs w:val="21"/>
        </w:rPr>
        <w:t>7</w:t>
      </w:r>
      <w:r w:rsidR="00945CE0">
        <w:rPr>
          <w:rFonts w:hint="eastAsia"/>
          <w:szCs w:val="21"/>
        </w:rPr>
        <w:t>か所での</w:t>
      </w:r>
      <w:r>
        <w:rPr>
          <w:rFonts w:hint="eastAsia"/>
          <w:szCs w:val="21"/>
        </w:rPr>
        <w:t>AI</w:t>
      </w:r>
      <w:r>
        <w:rPr>
          <w:rFonts w:hint="eastAsia"/>
          <w:szCs w:val="21"/>
        </w:rPr>
        <w:t>研究機関の創設、</w:t>
      </w:r>
      <w:r>
        <w:rPr>
          <w:rFonts w:hint="eastAsia"/>
          <w:szCs w:val="21"/>
        </w:rPr>
        <w:t>AI</w:t>
      </w:r>
      <w:r>
        <w:rPr>
          <w:rFonts w:hint="eastAsia"/>
          <w:szCs w:val="21"/>
        </w:rPr>
        <w:t>技術標準への取り組み、民間分野における</w:t>
      </w:r>
      <w:r>
        <w:rPr>
          <w:rFonts w:hint="eastAsia"/>
          <w:szCs w:val="21"/>
        </w:rPr>
        <w:t>AI</w:t>
      </w:r>
      <w:r>
        <w:rPr>
          <w:rFonts w:hint="eastAsia"/>
          <w:szCs w:val="21"/>
        </w:rPr>
        <w:t>規制のための</w:t>
      </w:r>
      <w:r>
        <w:rPr>
          <w:rFonts w:hint="eastAsia"/>
          <w:szCs w:val="21"/>
        </w:rPr>
        <w:t>OMB</w:t>
      </w:r>
      <w:r>
        <w:rPr>
          <w:rFonts w:hint="eastAsia"/>
          <w:szCs w:val="21"/>
        </w:rPr>
        <w:t>のガイダンス並びに</w:t>
      </w:r>
      <w:r>
        <w:rPr>
          <w:rFonts w:hint="eastAsia"/>
          <w:szCs w:val="21"/>
        </w:rPr>
        <w:t>AI</w:t>
      </w:r>
      <w:r>
        <w:rPr>
          <w:rFonts w:hint="eastAsia"/>
          <w:szCs w:val="21"/>
        </w:rPr>
        <w:t>のための新たな国際連携を含む</w:t>
      </w:r>
      <w:r>
        <w:rPr>
          <w:rFonts w:hint="eastAsia"/>
          <w:szCs w:val="21"/>
        </w:rPr>
        <w:t>AI</w:t>
      </w:r>
      <w:r>
        <w:rPr>
          <w:rFonts w:hint="eastAsia"/>
          <w:szCs w:val="21"/>
        </w:rPr>
        <w:t>におけるアメリカのリーダーシップの維持をうたった</w:t>
      </w:r>
      <w:r>
        <w:rPr>
          <w:rFonts w:hint="eastAsia"/>
          <w:szCs w:val="21"/>
        </w:rPr>
        <w:t>2019</w:t>
      </w:r>
      <w:r>
        <w:rPr>
          <w:rFonts w:hint="eastAsia"/>
          <w:szCs w:val="21"/>
        </w:rPr>
        <w:t>年の大統領令</w:t>
      </w:r>
      <w:r>
        <w:rPr>
          <w:rFonts w:hint="eastAsia"/>
          <w:szCs w:val="21"/>
        </w:rPr>
        <w:t>13859</w:t>
      </w:r>
      <w:r>
        <w:rPr>
          <w:rFonts w:hint="eastAsia"/>
          <w:szCs w:val="21"/>
        </w:rPr>
        <w:t>の成果物に基づいて構築されている。</w:t>
      </w:r>
    </w:p>
    <w:p w14:paraId="4036C3A8" w14:textId="68BF31E0" w:rsidR="00865303" w:rsidRDefault="000B3570" w:rsidP="00945CE0">
      <w:pPr>
        <w:ind w:firstLineChars="100" w:firstLine="210"/>
        <w:jc w:val="left"/>
        <w:rPr>
          <w:szCs w:val="21"/>
        </w:rPr>
      </w:pPr>
      <w:r>
        <w:rPr>
          <w:rFonts w:hint="eastAsia"/>
          <w:szCs w:val="21"/>
        </w:rPr>
        <w:t>連邦政府による</w:t>
      </w:r>
      <w:r w:rsidR="00EA5EBF">
        <w:rPr>
          <w:rFonts w:hint="eastAsia"/>
          <w:szCs w:val="21"/>
        </w:rPr>
        <w:t>AI</w:t>
      </w:r>
      <w:r w:rsidR="00EA5EBF">
        <w:rPr>
          <w:rFonts w:hint="eastAsia"/>
          <w:szCs w:val="21"/>
        </w:rPr>
        <w:t>の利活用については</w:t>
      </w:r>
      <w:r w:rsidR="00EA5EBF">
        <w:rPr>
          <w:rFonts w:hint="eastAsia"/>
          <w:szCs w:val="21"/>
        </w:rPr>
        <w:t>AI</w:t>
      </w:r>
      <w:r w:rsidR="00EA5EBF">
        <w:rPr>
          <w:szCs w:val="21"/>
        </w:rPr>
        <w:t xml:space="preserve"> in Government Act of 2020</w:t>
      </w:r>
      <w:r w:rsidR="00EA5EBF">
        <w:rPr>
          <w:rFonts w:hint="eastAsia"/>
          <w:szCs w:val="21"/>
        </w:rPr>
        <w:t>と</w:t>
      </w:r>
      <w:r w:rsidR="00865303">
        <w:rPr>
          <w:rFonts w:hint="eastAsia"/>
          <w:szCs w:val="21"/>
        </w:rPr>
        <w:t>大統領令</w:t>
      </w:r>
      <w:r w:rsidR="00865303">
        <w:rPr>
          <w:rFonts w:hint="eastAsia"/>
          <w:szCs w:val="21"/>
        </w:rPr>
        <w:t>1</w:t>
      </w:r>
      <w:r w:rsidR="00732CF5">
        <w:rPr>
          <w:rFonts w:hint="eastAsia"/>
          <w:szCs w:val="21"/>
        </w:rPr>
        <w:t>3</w:t>
      </w:r>
      <w:r w:rsidR="00865303">
        <w:rPr>
          <w:rFonts w:hint="eastAsia"/>
          <w:szCs w:val="21"/>
        </w:rPr>
        <w:t>960</w:t>
      </w:r>
      <w:r w:rsidR="00865303">
        <w:rPr>
          <w:rFonts w:hint="eastAsia"/>
          <w:szCs w:val="21"/>
        </w:rPr>
        <w:t>の「連邦政府において信頼のおける</w:t>
      </w:r>
      <w:r w:rsidR="00865303">
        <w:rPr>
          <w:rFonts w:hint="eastAsia"/>
          <w:szCs w:val="21"/>
        </w:rPr>
        <w:t>AI</w:t>
      </w:r>
      <w:r w:rsidR="00865303">
        <w:rPr>
          <w:rFonts w:hint="eastAsia"/>
          <w:szCs w:val="21"/>
        </w:rPr>
        <w:t>の利活用の促進」において統制されている。前者の法律は</w:t>
      </w:r>
      <w:r w:rsidR="00865303">
        <w:rPr>
          <w:rFonts w:hint="eastAsia"/>
          <w:szCs w:val="21"/>
        </w:rPr>
        <w:t>2019</w:t>
      </w:r>
      <w:r w:rsidR="00865303">
        <w:rPr>
          <w:rFonts w:hint="eastAsia"/>
          <w:szCs w:val="21"/>
        </w:rPr>
        <w:t>年に始まった</w:t>
      </w:r>
      <w:r w:rsidR="00865303">
        <w:rPr>
          <w:rFonts w:hint="eastAsia"/>
          <w:szCs w:val="21"/>
        </w:rPr>
        <w:t>GSA</w:t>
      </w:r>
      <w:r w:rsidR="00865303">
        <w:rPr>
          <w:rFonts w:hint="eastAsia"/>
          <w:szCs w:val="21"/>
        </w:rPr>
        <w:t>の</w:t>
      </w:r>
      <w:r w:rsidR="00865303">
        <w:rPr>
          <w:rFonts w:hint="eastAsia"/>
          <w:szCs w:val="21"/>
        </w:rPr>
        <w:t>AI Center of Excellence</w:t>
      </w:r>
      <w:r w:rsidR="00865303">
        <w:rPr>
          <w:rFonts w:hint="eastAsia"/>
          <w:szCs w:val="21"/>
        </w:rPr>
        <w:t>の活動を法制化したものである。同法はまた省庁による</w:t>
      </w:r>
      <w:r w:rsidR="00865303">
        <w:rPr>
          <w:rFonts w:hint="eastAsia"/>
          <w:szCs w:val="21"/>
        </w:rPr>
        <w:t>AI</w:t>
      </w:r>
      <w:r w:rsidR="00865303">
        <w:rPr>
          <w:rFonts w:hint="eastAsia"/>
          <w:szCs w:val="21"/>
        </w:rPr>
        <w:t>利活用のためのガイダンス作成を</w:t>
      </w:r>
      <w:r w:rsidR="00865303">
        <w:rPr>
          <w:rFonts w:hint="eastAsia"/>
          <w:szCs w:val="21"/>
        </w:rPr>
        <w:t>OMB</w:t>
      </w:r>
      <w:r w:rsidR="00865303">
        <w:rPr>
          <w:rFonts w:hint="eastAsia"/>
          <w:szCs w:val="21"/>
        </w:rPr>
        <w:t>に求め、連邦政府職員の</w:t>
      </w:r>
      <w:r w:rsidR="00865303">
        <w:rPr>
          <w:rFonts w:hint="eastAsia"/>
          <w:szCs w:val="21"/>
        </w:rPr>
        <w:t>AI</w:t>
      </w:r>
      <w:r w:rsidR="00865303">
        <w:rPr>
          <w:rFonts w:hint="eastAsia"/>
          <w:szCs w:val="21"/>
        </w:rPr>
        <w:t>利活用のための職業上の情報をアップデートすることを人事管理局に求めている。</w:t>
      </w:r>
    </w:p>
    <w:p w14:paraId="0566E29F" w14:textId="6CF732BD" w:rsidR="00865303" w:rsidRDefault="00865303" w:rsidP="00945CE0">
      <w:pPr>
        <w:ind w:firstLineChars="100" w:firstLine="210"/>
        <w:jc w:val="left"/>
        <w:rPr>
          <w:szCs w:val="21"/>
        </w:rPr>
      </w:pPr>
      <w:r>
        <w:rPr>
          <w:rFonts w:hint="eastAsia"/>
          <w:szCs w:val="21"/>
        </w:rPr>
        <w:t>大統領令</w:t>
      </w:r>
      <w:r>
        <w:rPr>
          <w:rFonts w:hint="eastAsia"/>
          <w:szCs w:val="21"/>
        </w:rPr>
        <w:t>13960</w:t>
      </w:r>
      <w:r>
        <w:rPr>
          <w:rFonts w:hint="eastAsia"/>
          <w:szCs w:val="21"/>
        </w:rPr>
        <w:t>は連邦政府における</w:t>
      </w:r>
      <w:r>
        <w:rPr>
          <w:rFonts w:hint="eastAsia"/>
          <w:szCs w:val="21"/>
        </w:rPr>
        <w:t>AI</w:t>
      </w:r>
      <w:r>
        <w:rPr>
          <w:rFonts w:hint="eastAsia"/>
          <w:szCs w:val="21"/>
        </w:rPr>
        <w:t>の利活用の原則を定め、その原則を実行するための共通の政策を定め、それぞれの省庁に</w:t>
      </w:r>
      <w:r>
        <w:rPr>
          <w:rFonts w:hint="eastAsia"/>
          <w:szCs w:val="21"/>
        </w:rPr>
        <w:t>AI</w:t>
      </w:r>
      <w:r>
        <w:rPr>
          <w:rFonts w:hint="eastAsia"/>
          <w:szCs w:val="21"/>
        </w:rPr>
        <w:t>のユースケースをカタログ化することを命じ、</w:t>
      </w:r>
      <w:r w:rsidR="00776A0E">
        <w:rPr>
          <w:rFonts w:hint="eastAsia"/>
          <w:szCs w:val="21"/>
        </w:rPr>
        <w:t>調達</w:t>
      </w:r>
      <w:r w:rsidR="00945CE0">
        <w:rPr>
          <w:rFonts w:hint="eastAsia"/>
          <w:szCs w:val="21"/>
        </w:rPr>
        <w:t>局</w:t>
      </w:r>
      <w:r w:rsidR="00776A0E">
        <w:rPr>
          <w:rFonts w:hint="eastAsia"/>
          <w:szCs w:val="21"/>
        </w:rPr>
        <w:t>（</w:t>
      </w:r>
      <w:r w:rsidR="00776A0E">
        <w:rPr>
          <w:rFonts w:hint="eastAsia"/>
          <w:szCs w:val="21"/>
        </w:rPr>
        <w:t>GSA</w:t>
      </w:r>
      <w:r w:rsidR="00776A0E">
        <w:rPr>
          <w:rFonts w:hint="eastAsia"/>
          <w:szCs w:val="21"/>
        </w:rPr>
        <w:t>）や人事管理局に対し省庁における</w:t>
      </w:r>
      <w:r w:rsidR="00776A0E">
        <w:rPr>
          <w:rFonts w:hint="eastAsia"/>
          <w:szCs w:val="21"/>
        </w:rPr>
        <w:t>AI</w:t>
      </w:r>
      <w:r w:rsidR="00776A0E">
        <w:rPr>
          <w:rFonts w:hint="eastAsia"/>
          <w:szCs w:val="21"/>
        </w:rPr>
        <w:t>利用の専門知識を高めさせることを求めている。</w:t>
      </w:r>
    </w:p>
    <w:p w14:paraId="3C23C27C" w14:textId="62626449" w:rsidR="00776A0E" w:rsidRPr="007B7E36" w:rsidRDefault="00776A0E" w:rsidP="00945CE0">
      <w:pPr>
        <w:ind w:firstLineChars="100" w:firstLine="210"/>
        <w:jc w:val="left"/>
        <w:rPr>
          <w:szCs w:val="21"/>
        </w:rPr>
      </w:pPr>
      <w:r>
        <w:rPr>
          <w:rFonts w:hint="eastAsia"/>
          <w:szCs w:val="21"/>
        </w:rPr>
        <w:t>この米国の</w:t>
      </w:r>
      <w:r>
        <w:rPr>
          <w:rFonts w:hint="eastAsia"/>
          <w:szCs w:val="21"/>
        </w:rPr>
        <w:t>AI</w:t>
      </w:r>
      <w:r>
        <w:rPr>
          <w:rFonts w:hint="eastAsia"/>
          <w:szCs w:val="21"/>
        </w:rPr>
        <w:t>イニシアチブは全ての省庁が学界や業界、</w:t>
      </w:r>
      <w:r>
        <w:rPr>
          <w:rFonts w:hint="eastAsia"/>
          <w:szCs w:val="21"/>
        </w:rPr>
        <w:t>NPO</w:t>
      </w:r>
      <w:r>
        <w:rPr>
          <w:rFonts w:hint="eastAsia"/>
          <w:szCs w:val="21"/>
        </w:rPr>
        <w:t>、民間社会組織などと</w:t>
      </w:r>
      <w:r w:rsidR="00945CE0">
        <w:rPr>
          <w:rFonts w:hint="eastAsia"/>
          <w:szCs w:val="21"/>
        </w:rPr>
        <w:t xml:space="preserve">　</w:t>
      </w:r>
      <w:r>
        <w:rPr>
          <w:rFonts w:hint="eastAsia"/>
          <w:szCs w:val="21"/>
        </w:rPr>
        <w:t>連携し</w:t>
      </w:r>
      <w:r>
        <w:rPr>
          <w:rFonts w:hint="eastAsia"/>
          <w:szCs w:val="21"/>
        </w:rPr>
        <w:t>AI</w:t>
      </w:r>
      <w:r>
        <w:rPr>
          <w:rFonts w:hint="eastAsia"/>
          <w:szCs w:val="21"/>
        </w:rPr>
        <w:t>の研究、開発、実証並びに教育活動を強化し、調整するための枠組みを提供している。</w:t>
      </w:r>
    </w:p>
    <w:p w14:paraId="7A8E5BF6" w14:textId="77777777" w:rsidR="007B7E36" w:rsidRDefault="007B7E36" w:rsidP="00655E21">
      <w:pPr>
        <w:jc w:val="left"/>
        <w:rPr>
          <w:szCs w:val="21"/>
        </w:rPr>
      </w:pPr>
    </w:p>
    <w:p w14:paraId="5CF87B0D" w14:textId="77777777" w:rsidR="00CC5681" w:rsidRDefault="00CC5681" w:rsidP="00655E21">
      <w:pPr>
        <w:jc w:val="left"/>
        <w:rPr>
          <w:szCs w:val="21"/>
        </w:rPr>
      </w:pPr>
    </w:p>
    <w:p w14:paraId="3FF242CF" w14:textId="1825A255" w:rsidR="00776A0E" w:rsidRPr="00776A0E" w:rsidRDefault="00945CE0" w:rsidP="00655E21">
      <w:pPr>
        <w:jc w:val="left"/>
        <w:rPr>
          <w:b/>
          <w:bCs/>
          <w:szCs w:val="21"/>
        </w:rPr>
      </w:pPr>
      <w:r>
        <w:rPr>
          <w:rFonts w:hint="eastAsia"/>
          <w:b/>
          <w:bCs/>
          <w:szCs w:val="21"/>
        </w:rPr>
        <w:t>２．</w:t>
      </w:r>
      <w:r>
        <w:rPr>
          <w:rFonts w:hint="eastAsia"/>
          <w:b/>
          <w:bCs/>
          <w:szCs w:val="21"/>
        </w:rPr>
        <w:t>NAII</w:t>
      </w:r>
      <w:r w:rsidR="00694BDA">
        <w:rPr>
          <w:rFonts w:hint="eastAsia"/>
          <w:b/>
          <w:bCs/>
          <w:szCs w:val="21"/>
        </w:rPr>
        <w:t>後の</w:t>
      </w:r>
      <w:r w:rsidR="00776A0E" w:rsidRPr="00776A0E">
        <w:rPr>
          <w:rFonts w:hint="eastAsia"/>
          <w:b/>
          <w:bCs/>
          <w:szCs w:val="21"/>
        </w:rPr>
        <w:t>AI</w:t>
      </w:r>
      <w:r w:rsidR="00694BDA">
        <w:rPr>
          <w:rFonts w:hint="eastAsia"/>
          <w:b/>
          <w:bCs/>
          <w:szCs w:val="21"/>
        </w:rPr>
        <w:t>政策と</w:t>
      </w:r>
      <w:r w:rsidR="00776A0E" w:rsidRPr="00776A0E">
        <w:rPr>
          <w:rFonts w:hint="eastAsia"/>
          <w:b/>
          <w:bCs/>
          <w:szCs w:val="21"/>
        </w:rPr>
        <w:t>EU</w:t>
      </w:r>
      <w:r w:rsidR="00776A0E" w:rsidRPr="00776A0E">
        <w:rPr>
          <w:rFonts w:hint="eastAsia"/>
          <w:b/>
          <w:bCs/>
          <w:szCs w:val="21"/>
        </w:rPr>
        <w:t>と比較した米国の</w:t>
      </w:r>
      <w:r w:rsidR="00776A0E" w:rsidRPr="00776A0E">
        <w:rPr>
          <w:rFonts w:hint="eastAsia"/>
          <w:b/>
          <w:bCs/>
          <w:szCs w:val="21"/>
        </w:rPr>
        <w:t>AI</w:t>
      </w:r>
      <w:r w:rsidR="00776A0E" w:rsidRPr="00776A0E">
        <w:rPr>
          <w:rFonts w:hint="eastAsia"/>
          <w:b/>
          <w:bCs/>
          <w:szCs w:val="21"/>
        </w:rPr>
        <w:t>規制へのアプローチの状況</w:t>
      </w:r>
    </w:p>
    <w:p w14:paraId="5952D887" w14:textId="4D0C24F1" w:rsidR="00694BDA" w:rsidRDefault="00776A0E" w:rsidP="00655E21">
      <w:pPr>
        <w:jc w:val="left"/>
        <w:rPr>
          <w:b/>
          <w:bCs/>
          <w:szCs w:val="21"/>
        </w:rPr>
      </w:pPr>
      <w:r w:rsidRPr="00776A0E">
        <w:rPr>
          <w:b/>
          <w:bCs/>
          <w:szCs w:val="21"/>
        </w:rPr>
        <w:tab/>
      </w:r>
      <w:r w:rsidRPr="00776A0E">
        <w:rPr>
          <w:b/>
          <w:bCs/>
          <w:szCs w:val="21"/>
        </w:rPr>
        <w:tab/>
      </w:r>
      <w:r w:rsidR="00945CE0">
        <w:rPr>
          <w:b/>
          <w:bCs/>
          <w:szCs w:val="21"/>
        </w:rPr>
        <w:tab/>
      </w:r>
      <w:r w:rsidR="00945CE0">
        <w:rPr>
          <w:b/>
          <w:bCs/>
          <w:szCs w:val="21"/>
        </w:rPr>
        <w:tab/>
      </w:r>
      <w:r w:rsidR="00945CE0">
        <w:rPr>
          <w:b/>
          <w:bCs/>
          <w:szCs w:val="21"/>
        </w:rPr>
        <w:tab/>
      </w:r>
      <w:r w:rsidR="00945CE0">
        <w:rPr>
          <w:b/>
          <w:bCs/>
          <w:szCs w:val="21"/>
        </w:rPr>
        <w:tab/>
      </w:r>
      <w:r w:rsidRPr="00776A0E">
        <w:rPr>
          <w:rFonts w:hint="eastAsia"/>
          <w:b/>
          <w:bCs/>
          <w:szCs w:val="21"/>
        </w:rPr>
        <w:t>ソース：　カーネギー財団</w:t>
      </w:r>
    </w:p>
    <w:p w14:paraId="01979470" w14:textId="77777777" w:rsidR="00231710" w:rsidRPr="00945CE0" w:rsidRDefault="00231710" w:rsidP="00655E21">
      <w:pPr>
        <w:jc w:val="left"/>
        <w:rPr>
          <w:b/>
          <w:bCs/>
          <w:szCs w:val="21"/>
        </w:rPr>
      </w:pPr>
    </w:p>
    <w:p w14:paraId="213D105A" w14:textId="145BC87D" w:rsidR="007B38BC" w:rsidRPr="007B7E36" w:rsidRDefault="00945CE0" w:rsidP="00945CE0">
      <w:pPr>
        <w:ind w:firstLineChars="100" w:firstLine="210"/>
        <w:jc w:val="left"/>
        <w:rPr>
          <w:szCs w:val="21"/>
        </w:rPr>
      </w:pPr>
      <w:r>
        <w:rPr>
          <w:rFonts w:hint="eastAsia"/>
          <w:szCs w:val="21"/>
        </w:rPr>
        <w:t>本年</w:t>
      </w:r>
      <w:r>
        <w:rPr>
          <w:rFonts w:hint="eastAsia"/>
          <w:szCs w:val="21"/>
        </w:rPr>
        <w:t>5</w:t>
      </w:r>
      <w:r>
        <w:rPr>
          <w:rFonts w:hint="eastAsia"/>
          <w:szCs w:val="21"/>
        </w:rPr>
        <w:t>月時点で</w:t>
      </w:r>
      <w:r w:rsidR="007B38BC">
        <w:rPr>
          <w:rFonts w:hint="eastAsia"/>
          <w:szCs w:val="21"/>
        </w:rPr>
        <w:t>米政府としては国の</w:t>
      </w:r>
      <w:r w:rsidR="007B38BC">
        <w:rPr>
          <w:rFonts w:hint="eastAsia"/>
          <w:szCs w:val="21"/>
        </w:rPr>
        <w:t>AI</w:t>
      </w:r>
      <w:r w:rsidR="007B38BC">
        <w:rPr>
          <w:rFonts w:hint="eastAsia"/>
          <w:szCs w:val="21"/>
        </w:rPr>
        <w:t>の研究開発投資や連邦政府自身の</w:t>
      </w:r>
      <w:r w:rsidR="007B38BC">
        <w:rPr>
          <w:rFonts w:hint="eastAsia"/>
          <w:szCs w:val="21"/>
        </w:rPr>
        <w:t>AI</w:t>
      </w:r>
      <w:r w:rsidR="007B38BC">
        <w:rPr>
          <w:rFonts w:hint="eastAsia"/>
          <w:szCs w:val="21"/>
        </w:rPr>
        <w:t>能力の向上を図りつつも、</w:t>
      </w:r>
      <w:r w:rsidR="007B38BC">
        <w:rPr>
          <w:rFonts w:hint="eastAsia"/>
          <w:szCs w:val="21"/>
        </w:rPr>
        <w:t>EU</w:t>
      </w:r>
      <w:r w:rsidR="007B38BC">
        <w:rPr>
          <w:rFonts w:hint="eastAsia"/>
          <w:szCs w:val="21"/>
        </w:rPr>
        <w:t>のような強い</w:t>
      </w:r>
      <w:r>
        <w:rPr>
          <w:rFonts w:hint="eastAsia"/>
          <w:szCs w:val="21"/>
        </w:rPr>
        <w:t>法</w:t>
      </w:r>
      <w:r w:rsidR="007B38BC">
        <w:rPr>
          <w:rFonts w:hint="eastAsia"/>
          <w:szCs w:val="21"/>
        </w:rPr>
        <w:t>規制は連邦政府レベルでは行わず、分野別の規制や州・地方政府での規制にゆだねている。</w:t>
      </w:r>
    </w:p>
    <w:p w14:paraId="3A8C2441" w14:textId="77777777" w:rsidR="007B38BC" w:rsidRDefault="007B38BC" w:rsidP="00655E21">
      <w:pPr>
        <w:jc w:val="left"/>
        <w:rPr>
          <w:szCs w:val="21"/>
        </w:rPr>
      </w:pPr>
    </w:p>
    <w:p w14:paraId="55604B55" w14:textId="236EE69A" w:rsidR="00CC5681" w:rsidRPr="00CC5681" w:rsidRDefault="00CC5681" w:rsidP="00CC5681">
      <w:pPr>
        <w:pStyle w:val="a3"/>
        <w:numPr>
          <w:ilvl w:val="0"/>
          <w:numId w:val="37"/>
        </w:numPr>
        <w:ind w:leftChars="0"/>
        <w:jc w:val="left"/>
        <w:rPr>
          <w:b/>
          <w:bCs/>
          <w:szCs w:val="21"/>
          <w:u w:val="single"/>
        </w:rPr>
      </w:pPr>
      <w:r w:rsidRPr="00CC5681">
        <w:rPr>
          <w:rFonts w:hint="eastAsia"/>
          <w:b/>
          <w:bCs/>
          <w:szCs w:val="21"/>
          <w:u w:val="single"/>
        </w:rPr>
        <w:t>法律</w:t>
      </w:r>
    </w:p>
    <w:p w14:paraId="4C02AB25" w14:textId="4D1B060A" w:rsidR="00694BDA" w:rsidRPr="00945CE0" w:rsidRDefault="00694BDA" w:rsidP="00655E21">
      <w:pPr>
        <w:jc w:val="left"/>
        <w:rPr>
          <w:b/>
          <w:bCs/>
          <w:szCs w:val="21"/>
        </w:rPr>
      </w:pPr>
      <w:r w:rsidRPr="00945CE0">
        <w:rPr>
          <w:b/>
          <w:bCs/>
          <w:szCs w:val="21"/>
        </w:rPr>
        <w:t>Advancing American AI Act (2022)</w:t>
      </w:r>
    </w:p>
    <w:p w14:paraId="49F86AC2" w14:textId="09E93EBD" w:rsidR="00CD1F44" w:rsidRDefault="00CD1F44" w:rsidP="00655E21">
      <w:pPr>
        <w:jc w:val="left"/>
        <w:rPr>
          <w:szCs w:val="21"/>
        </w:rPr>
      </w:pPr>
      <w:r>
        <w:rPr>
          <w:rFonts w:hint="eastAsia"/>
          <w:szCs w:val="21"/>
        </w:rPr>
        <w:t>政府による</w:t>
      </w:r>
      <w:r>
        <w:rPr>
          <w:rFonts w:hint="eastAsia"/>
          <w:szCs w:val="21"/>
        </w:rPr>
        <w:t>AI</w:t>
      </w:r>
      <w:r>
        <w:rPr>
          <w:rFonts w:hint="eastAsia"/>
          <w:szCs w:val="21"/>
        </w:rPr>
        <w:t>の利活用の原則を定め、大統領令</w:t>
      </w:r>
      <w:r>
        <w:rPr>
          <w:rFonts w:hint="eastAsia"/>
          <w:szCs w:val="21"/>
        </w:rPr>
        <w:t>13960</w:t>
      </w:r>
      <w:r>
        <w:rPr>
          <w:rFonts w:hint="eastAsia"/>
          <w:szCs w:val="21"/>
        </w:rPr>
        <w:t>と似た内容を法制化。</w:t>
      </w:r>
    </w:p>
    <w:p w14:paraId="21A6B93E" w14:textId="77777777" w:rsidR="00CD1F44" w:rsidRDefault="00CD1F44" w:rsidP="00655E21">
      <w:pPr>
        <w:jc w:val="left"/>
        <w:rPr>
          <w:szCs w:val="21"/>
        </w:rPr>
      </w:pPr>
    </w:p>
    <w:p w14:paraId="1F7718D6" w14:textId="0DCB1807" w:rsidR="00694BDA" w:rsidRPr="00945CE0" w:rsidRDefault="00694BDA" w:rsidP="00655E21">
      <w:pPr>
        <w:jc w:val="left"/>
        <w:rPr>
          <w:b/>
          <w:bCs/>
          <w:szCs w:val="21"/>
        </w:rPr>
      </w:pPr>
      <w:r w:rsidRPr="00945CE0">
        <w:rPr>
          <w:rFonts w:hint="eastAsia"/>
          <w:b/>
          <w:bCs/>
          <w:szCs w:val="21"/>
        </w:rPr>
        <w:t>A</w:t>
      </w:r>
      <w:r w:rsidRPr="00945CE0">
        <w:rPr>
          <w:b/>
          <w:bCs/>
          <w:szCs w:val="21"/>
        </w:rPr>
        <w:t>I Training for the Acquisition Workforce Act (2022)</w:t>
      </w:r>
    </w:p>
    <w:p w14:paraId="3FDB516E" w14:textId="38EB047C" w:rsidR="00CD1F44" w:rsidRDefault="00E13DE3" w:rsidP="00655E21">
      <w:pPr>
        <w:jc w:val="left"/>
        <w:rPr>
          <w:szCs w:val="21"/>
        </w:rPr>
      </w:pPr>
      <w:r>
        <w:rPr>
          <w:rFonts w:hint="eastAsia"/>
          <w:szCs w:val="21"/>
        </w:rPr>
        <w:t>政府の調達関係者は</w:t>
      </w:r>
      <w:r>
        <w:rPr>
          <w:rFonts w:hint="eastAsia"/>
          <w:szCs w:val="21"/>
        </w:rPr>
        <w:t>AI</w:t>
      </w:r>
      <w:r>
        <w:rPr>
          <w:rFonts w:hint="eastAsia"/>
          <w:szCs w:val="21"/>
        </w:rPr>
        <w:t>のトレーニングコースを受けることを条件とするもの。</w:t>
      </w:r>
    </w:p>
    <w:p w14:paraId="270AA5DE" w14:textId="77777777" w:rsidR="00694BDA" w:rsidRDefault="00694BDA" w:rsidP="00655E21">
      <w:pPr>
        <w:jc w:val="left"/>
        <w:rPr>
          <w:szCs w:val="21"/>
        </w:rPr>
      </w:pPr>
    </w:p>
    <w:p w14:paraId="7164415F" w14:textId="751BEA55" w:rsidR="00694BDA" w:rsidRPr="00CC5681" w:rsidRDefault="00694BDA" w:rsidP="00CC5681">
      <w:pPr>
        <w:pStyle w:val="a3"/>
        <w:numPr>
          <w:ilvl w:val="0"/>
          <w:numId w:val="37"/>
        </w:numPr>
        <w:ind w:leftChars="0"/>
        <w:jc w:val="left"/>
        <w:rPr>
          <w:b/>
          <w:bCs/>
          <w:szCs w:val="21"/>
          <w:u w:val="single"/>
        </w:rPr>
      </w:pPr>
      <w:r w:rsidRPr="00CC5681">
        <w:rPr>
          <w:rFonts w:hint="eastAsia"/>
          <w:b/>
          <w:bCs/>
          <w:szCs w:val="21"/>
          <w:u w:val="single"/>
        </w:rPr>
        <w:t>連邦省庁の規制</w:t>
      </w:r>
      <w:r w:rsidR="00273DC4" w:rsidRPr="00CC5681">
        <w:rPr>
          <w:rFonts w:hint="eastAsia"/>
          <w:b/>
          <w:bCs/>
          <w:szCs w:val="21"/>
          <w:u w:val="single"/>
        </w:rPr>
        <w:t>や方針</w:t>
      </w:r>
    </w:p>
    <w:p w14:paraId="2C528AE0" w14:textId="05C5A455" w:rsidR="00694BDA" w:rsidRPr="00CC5681" w:rsidRDefault="00694BDA" w:rsidP="00655E21">
      <w:pPr>
        <w:jc w:val="left"/>
        <w:rPr>
          <w:b/>
          <w:bCs/>
          <w:szCs w:val="21"/>
        </w:rPr>
      </w:pPr>
      <w:r w:rsidRPr="00CC5681">
        <w:rPr>
          <w:rFonts w:hint="eastAsia"/>
          <w:b/>
          <w:bCs/>
          <w:szCs w:val="21"/>
        </w:rPr>
        <w:t>E</w:t>
      </w:r>
      <w:r w:rsidRPr="00CC5681">
        <w:rPr>
          <w:b/>
          <w:bCs/>
          <w:szCs w:val="21"/>
        </w:rPr>
        <w:t>EOC: AI and Algorithmic Fairness Initiative (2021)</w:t>
      </w:r>
    </w:p>
    <w:p w14:paraId="7E4C56BC" w14:textId="43AC77D1" w:rsidR="006E1EB2" w:rsidRDefault="00945CE0" w:rsidP="00655E21">
      <w:pPr>
        <w:jc w:val="left"/>
        <w:rPr>
          <w:szCs w:val="21"/>
        </w:rPr>
      </w:pPr>
      <w:r>
        <w:rPr>
          <w:rFonts w:hint="eastAsia"/>
          <w:szCs w:val="21"/>
        </w:rPr>
        <w:t>人材</w:t>
      </w:r>
      <w:r w:rsidR="00E13DE3">
        <w:rPr>
          <w:rFonts w:hint="eastAsia"/>
          <w:szCs w:val="21"/>
        </w:rPr>
        <w:t>採用の意思決定に</w:t>
      </w:r>
      <w:r w:rsidR="00E13DE3">
        <w:rPr>
          <w:rFonts w:hint="eastAsia"/>
          <w:szCs w:val="21"/>
        </w:rPr>
        <w:t>AI</w:t>
      </w:r>
      <w:r w:rsidR="006E1EB2">
        <w:rPr>
          <w:rFonts w:hint="eastAsia"/>
          <w:szCs w:val="21"/>
        </w:rPr>
        <w:t>を用いる際のガイダンス。採用判断において</w:t>
      </w:r>
      <w:r w:rsidR="006E1EB2">
        <w:rPr>
          <w:rFonts w:hint="eastAsia"/>
          <w:szCs w:val="21"/>
        </w:rPr>
        <w:t>AI</w:t>
      </w:r>
      <w:r w:rsidR="006E1EB2">
        <w:rPr>
          <w:rFonts w:hint="eastAsia"/>
          <w:szCs w:val="21"/>
        </w:rPr>
        <w:t>を利用する場合</w:t>
      </w:r>
      <w:r w:rsidR="006E1EB2">
        <w:rPr>
          <w:rFonts w:hint="eastAsia"/>
          <w:szCs w:val="21"/>
        </w:rPr>
        <w:lastRenderedPageBreak/>
        <w:t>のベストプライスや情報収集。</w:t>
      </w:r>
    </w:p>
    <w:p w14:paraId="66E33AAC" w14:textId="77777777" w:rsidR="00231710" w:rsidRDefault="00231710" w:rsidP="00655E21">
      <w:pPr>
        <w:jc w:val="left"/>
        <w:rPr>
          <w:szCs w:val="21"/>
        </w:rPr>
      </w:pPr>
    </w:p>
    <w:p w14:paraId="761A731B" w14:textId="26D989E2" w:rsidR="00694BDA" w:rsidRPr="00CC5681" w:rsidRDefault="00694BDA" w:rsidP="00655E21">
      <w:pPr>
        <w:jc w:val="left"/>
        <w:rPr>
          <w:b/>
          <w:bCs/>
          <w:szCs w:val="21"/>
        </w:rPr>
      </w:pPr>
      <w:r w:rsidRPr="00CC5681">
        <w:rPr>
          <w:rFonts w:hint="eastAsia"/>
          <w:b/>
          <w:bCs/>
          <w:szCs w:val="21"/>
        </w:rPr>
        <w:t>H</w:t>
      </w:r>
      <w:r w:rsidRPr="00CC5681">
        <w:rPr>
          <w:b/>
          <w:bCs/>
          <w:szCs w:val="21"/>
        </w:rPr>
        <w:t>ealth and Human Services: “AI at HHS” (2021)</w:t>
      </w:r>
    </w:p>
    <w:p w14:paraId="3709777D" w14:textId="389B7A9A" w:rsidR="00694BDA" w:rsidRDefault="00273DC4" w:rsidP="00655E21">
      <w:pPr>
        <w:jc w:val="left"/>
        <w:rPr>
          <w:szCs w:val="21"/>
        </w:rPr>
      </w:pPr>
      <w:r>
        <w:rPr>
          <w:rFonts w:hint="eastAsia"/>
          <w:szCs w:val="21"/>
        </w:rPr>
        <w:t>保健福祉省における責任ある</w:t>
      </w:r>
      <w:r>
        <w:rPr>
          <w:rFonts w:hint="eastAsia"/>
          <w:szCs w:val="21"/>
        </w:rPr>
        <w:t>AI</w:t>
      </w:r>
      <w:r>
        <w:rPr>
          <w:rFonts w:hint="eastAsia"/>
          <w:szCs w:val="21"/>
        </w:rPr>
        <w:t>利用に関する分野横断的戦略の実行</w:t>
      </w:r>
    </w:p>
    <w:p w14:paraId="7E8E4473" w14:textId="77777777" w:rsidR="00273DC4" w:rsidRDefault="00273DC4" w:rsidP="00655E21">
      <w:pPr>
        <w:jc w:val="left"/>
        <w:rPr>
          <w:szCs w:val="21"/>
        </w:rPr>
      </w:pPr>
    </w:p>
    <w:p w14:paraId="223C0CD3" w14:textId="3DB0FCFC" w:rsidR="00694BDA" w:rsidRPr="00CC5681" w:rsidRDefault="00694BDA" w:rsidP="00655E21">
      <w:pPr>
        <w:jc w:val="left"/>
        <w:rPr>
          <w:b/>
          <w:bCs/>
          <w:szCs w:val="21"/>
        </w:rPr>
      </w:pPr>
      <w:r w:rsidRPr="00CC5681">
        <w:rPr>
          <w:rFonts w:hint="eastAsia"/>
          <w:b/>
          <w:bCs/>
          <w:szCs w:val="21"/>
        </w:rPr>
        <w:t>N</w:t>
      </w:r>
      <w:r w:rsidRPr="00CC5681">
        <w:rPr>
          <w:b/>
          <w:bCs/>
          <w:szCs w:val="21"/>
        </w:rPr>
        <w:t>IST: AI Risk Management Framework</w:t>
      </w:r>
    </w:p>
    <w:p w14:paraId="1F32FC9A" w14:textId="46F4B988" w:rsidR="00694BDA" w:rsidRDefault="00273DC4" w:rsidP="00655E21">
      <w:pPr>
        <w:jc w:val="left"/>
        <w:rPr>
          <w:szCs w:val="21"/>
        </w:rPr>
      </w:pPr>
      <w:r>
        <w:rPr>
          <w:rFonts w:hint="eastAsia"/>
          <w:szCs w:val="21"/>
        </w:rPr>
        <w:t>AI</w:t>
      </w:r>
      <w:r>
        <w:rPr>
          <w:rFonts w:hint="eastAsia"/>
          <w:szCs w:val="21"/>
        </w:rPr>
        <w:t>を運用する場合のリスク評価と人的介入のポイントを定めることを支援する自発的フレームワークを提示</w:t>
      </w:r>
    </w:p>
    <w:p w14:paraId="4C912A7C" w14:textId="77777777" w:rsidR="00273DC4" w:rsidRDefault="00273DC4" w:rsidP="00655E21">
      <w:pPr>
        <w:jc w:val="left"/>
        <w:rPr>
          <w:szCs w:val="21"/>
        </w:rPr>
      </w:pPr>
    </w:p>
    <w:p w14:paraId="71913BAD" w14:textId="4678AAFD" w:rsidR="00694BDA" w:rsidRPr="00CC5681" w:rsidRDefault="00694BDA" w:rsidP="00655E21">
      <w:pPr>
        <w:jc w:val="left"/>
        <w:rPr>
          <w:b/>
          <w:bCs/>
          <w:szCs w:val="21"/>
        </w:rPr>
      </w:pPr>
      <w:r w:rsidRPr="00CC5681">
        <w:rPr>
          <w:rFonts w:hint="eastAsia"/>
          <w:b/>
          <w:bCs/>
          <w:szCs w:val="21"/>
        </w:rPr>
        <w:t>N</w:t>
      </w:r>
      <w:r w:rsidRPr="00CC5681">
        <w:rPr>
          <w:b/>
          <w:bCs/>
          <w:szCs w:val="21"/>
        </w:rPr>
        <w:t>ational AI Research Resource Task Force (2023)</w:t>
      </w:r>
    </w:p>
    <w:p w14:paraId="463C0361" w14:textId="4EAC995D" w:rsidR="00694BDA" w:rsidRDefault="00273DC4" w:rsidP="00655E21">
      <w:pPr>
        <w:jc w:val="left"/>
        <w:rPr>
          <w:szCs w:val="21"/>
        </w:rPr>
      </w:pPr>
      <w:r>
        <w:rPr>
          <w:rFonts w:hint="eastAsia"/>
          <w:szCs w:val="21"/>
        </w:rPr>
        <w:t>2020</w:t>
      </w:r>
      <w:r>
        <w:rPr>
          <w:rFonts w:hint="eastAsia"/>
          <w:szCs w:val="21"/>
        </w:rPr>
        <w:t>年の</w:t>
      </w:r>
      <w:r>
        <w:rPr>
          <w:rFonts w:hint="eastAsia"/>
          <w:szCs w:val="21"/>
        </w:rPr>
        <w:t>AI</w:t>
      </w:r>
      <w:r>
        <w:rPr>
          <w:rFonts w:hint="eastAsia"/>
          <w:szCs w:val="21"/>
        </w:rPr>
        <w:t>イニシアチブ法で求められたタスクフォースで国としての</w:t>
      </w:r>
      <w:r>
        <w:rPr>
          <w:rFonts w:hint="eastAsia"/>
          <w:szCs w:val="21"/>
        </w:rPr>
        <w:t>Ai</w:t>
      </w:r>
      <w:r>
        <w:rPr>
          <w:rFonts w:hint="eastAsia"/>
          <w:szCs w:val="21"/>
        </w:rPr>
        <w:t>研究用リソースの創設を調査するもの。リソースとは研究者が必要とする計算能力やデータなど。</w:t>
      </w:r>
    </w:p>
    <w:p w14:paraId="29E2211F" w14:textId="77777777" w:rsidR="00273DC4" w:rsidRDefault="00273DC4" w:rsidP="00655E21">
      <w:pPr>
        <w:jc w:val="left"/>
        <w:rPr>
          <w:szCs w:val="21"/>
        </w:rPr>
      </w:pPr>
    </w:p>
    <w:p w14:paraId="33E21042" w14:textId="4D6130CD" w:rsidR="00694BDA" w:rsidRPr="00CC5681" w:rsidRDefault="00694BDA" w:rsidP="00CC5681">
      <w:pPr>
        <w:pStyle w:val="a3"/>
        <w:numPr>
          <w:ilvl w:val="0"/>
          <w:numId w:val="37"/>
        </w:numPr>
        <w:ind w:leftChars="0"/>
        <w:jc w:val="left"/>
        <w:rPr>
          <w:b/>
          <w:bCs/>
          <w:szCs w:val="21"/>
          <w:u w:val="single"/>
        </w:rPr>
      </w:pPr>
      <w:r w:rsidRPr="00CC5681">
        <w:rPr>
          <w:rFonts w:hint="eastAsia"/>
          <w:b/>
          <w:bCs/>
          <w:szCs w:val="21"/>
          <w:u w:val="single"/>
        </w:rPr>
        <w:t>州・地方政府</w:t>
      </w:r>
    </w:p>
    <w:p w14:paraId="54F8F164" w14:textId="4E845ABA" w:rsidR="00694BDA" w:rsidRDefault="00694BDA" w:rsidP="00655E21">
      <w:pPr>
        <w:jc w:val="left"/>
        <w:rPr>
          <w:szCs w:val="21"/>
        </w:rPr>
      </w:pPr>
      <w:r>
        <w:rPr>
          <w:rFonts w:hint="eastAsia"/>
          <w:szCs w:val="21"/>
        </w:rPr>
        <w:t>デジタルプライバシーや</w:t>
      </w:r>
      <w:r>
        <w:rPr>
          <w:rFonts w:hint="eastAsia"/>
          <w:szCs w:val="21"/>
        </w:rPr>
        <w:t>AI</w:t>
      </w:r>
      <w:r>
        <w:rPr>
          <w:rFonts w:hint="eastAsia"/>
          <w:szCs w:val="21"/>
        </w:rPr>
        <w:t>ユースケース</w:t>
      </w:r>
      <w:r w:rsidR="0010099A">
        <w:rPr>
          <w:rFonts w:hint="eastAsia"/>
          <w:szCs w:val="21"/>
        </w:rPr>
        <w:t>に関する法制など</w:t>
      </w:r>
    </w:p>
    <w:p w14:paraId="66C37560" w14:textId="77777777" w:rsidR="00694BDA" w:rsidRDefault="00694BDA" w:rsidP="00655E21">
      <w:pPr>
        <w:jc w:val="left"/>
        <w:rPr>
          <w:szCs w:val="21"/>
        </w:rPr>
      </w:pPr>
    </w:p>
    <w:p w14:paraId="5BAEB295" w14:textId="77777777" w:rsidR="00CC5681" w:rsidRDefault="00CC5681" w:rsidP="00655E21">
      <w:pPr>
        <w:jc w:val="left"/>
        <w:rPr>
          <w:b/>
          <w:bCs/>
          <w:szCs w:val="21"/>
        </w:rPr>
      </w:pPr>
    </w:p>
    <w:p w14:paraId="2FD3FEA5" w14:textId="4EF61410" w:rsidR="00C544ED" w:rsidRPr="00C305E1" w:rsidRDefault="00231710" w:rsidP="00C544ED">
      <w:pPr>
        <w:jc w:val="left"/>
        <w:rPr>
          <w:rFonts w:hAnsi="Wingdings" w:hint="eastAsia"/>
          <w:b/>
          <w:bCs/>
          <w:szCs w:val="21"/>
        </w:rPr>
      </w:pPr>
      <w:r>
        <w:rPr>
          <w:rFonts w:hAnsi="Wingdings" w:hint="eastAsia"/>
          <w:b/>
          <w:bCs/>
          <w:szCs w:val="21"/>
        </w:rPr>
        <w:t>３．</w:t>
      </w:r>
      <w:r w:rsidR="00C544ED" w:rsidRPr="00C305E1">
        <w:rPr>
          <w:rFonts w:hAnsi="Wingdings" w:hint="eastAsia"/>
          <w:b/>
          <w:bCs/>
          <w:szCs w:val="21"/>
        </w:rPr>
        <w:t>バイデン政権の「</w:t>
      </w:r>
      <w:r w:rsidR="00C544ED" w:rsidRPr="00C305E1">
        <w:rPr>
          <w:rFonts w:hAnsi="Wingdings" w:hint="eastAsia"/>
          <w:b/>
          <w:bCs/>
          <w:szCs w:val="21"/>
        </w:rPr>
        <w:t>AI</w:t>
      </w:r>
      <w:r w:rsidR="00C544ED" w:rsidRPr="00C305E1">
        <w:rPr>
          <w:rFonts w:hAnsi="Wingdings" w:hint="eastAsia"/>
          <w:b/>
          <w:bCs/>
          <w:szCs w:val="21"/>
        </w:rPr>
        <w:t>の権利章典」</w:t>
      </w:r>
      <w:r w:rsidR="00C544ED" w:rsidRPr="00C305E1">
        <w:rPr>
          <w:rFonts w:hAnsi="Wingdings"/>
          <w:b/>
          <w:bCs/>
          <w:szCs w:val="21"/>
        </w:rPr>
        <w:tab/>
      </w:r>
      <w:r w:rsidR="00C544ED" w:rsidRPr="00C305E1">
        <w:rPr>
          <w:rFonts w:hAnsi="Wingdings" w:hint="eastAsia"/>
          <w:b/>
          <w:bCs/>
          <w:szCs w:val="21"/>
        </w:rPr>
        <w:t>ソース：　ホワイトハウス</w:t>
      </w:r>
    </w:p>
    <w:p w14:paraId="2AE39F67" w14:textId="77777777" w:rsidR="00C544ED" w:rsidRDefault="00C544ED" w:rsidP="00C544ED">
      <w:pPr>
        <w:jc w:val="left"/>
        <w:rPr>
          <w:rFonts w:hAnsi="Wingdings" w:hint="eastAsia"/>
          <w:szCs w:val="21"/>
        </w:rPr>
      </w:pPr>
    </w:p>
    <w:p w14:paraId="00F7D588" w14:textId="77777777" w:rsidR="00C544ED" w:rsidRDefault="00C544ED" w:rsidP="00C544ED">
      <w:pPr>
        <w:ind w:firstLineChars="100" w:firstLine="210"/>
        <w:jc w:val="left"/>
        <w:rPr>
          <w:rFonts w:hAnsi="Wingdings" w:hint="eastAsia"/>
          <w:szCs w:val="21"/>
        </w:rPr>
      </w:pPr>
      <w:r>
        <w:rPr>
          <w:rFonts w:hAnsi="Wingdings" w:hint="eastAsia"/>
          <w:szCs w:val="21"/>
        </w:rPr>
        <w:t>ホワイトハウスの科学技術政策局が大統領の意向を受け、</w:t>
      </w:r>
      <w:r>
        <w:rPr>
          <w:rFonts w:hAnsi="Wingdings" w:hint="eastAsia"/>
          <w:szCs w:val="21"/>
        </w:rPr>
        <w:t>AI</w:t>
      </w:r>
      <w:r>
        <w:rPr>
          <w:rFonts w:hAnsi="Wingdings" w:hint="eastAsia"/>
          <w:szCs w:val="21"/>
        </w:rPr>
        <w:t>の時代においてアメリカ市民の権利を保護するべく自動化システムの設計、利用及び展開の方向を示す原理を明らかにした。</w:t>
      </w:r>
    </w:p>
    <w:p w14:paraId="72DCBC68" w14:textId="79670A02" w:rsidR="00C544ED" w:rsidRDefault="00C544ED" w:rsidP="00C544ED">
      <w:pPr>
        <w:ind w:firstLineChars="100" w:firstLine="210"/>
        <w:jc w:val="left"/>
        <w:rPr>
          <w:rFonts w:hAnsi="Wingdings" w:hint="eastAsia"/>
          <w:szCs w:val="21"/>
        </w:rPr>
      </w:pPr>
      <w:r>
        <w:rPr>
          <w:rFonts w:hAnsi="Wingdings" w:hint="eastAsia"/>
          <w:szCs w:val="21"/>
        </w:rPr>
        <w:t>この原理に基づく市民の権利保護を政策や技術的設計プロセスに反映するための具体的手順を示した「</w:t>
      </w:r>
      <w:r>
        <w:rPr>
          <w:rFonts w:hAnsi="Wingdings" w:hint="eastAsia"/>
          <w:szCs w:val="21"/>
        </w:rPr>
        <w:t>From Principles to Practice</w:t>
      </w:r>
      <w:r>
        <w:rPr>
          <w:rFonts w:hAnsi="Wingdings" w:hint="eastAsia"/>
          <w:szCs w:val="21"/>
        </w:rPr>
        <w:t>」というハンドブックも用意している。</w:t>
      </w:r>
    </w:p>
    <w:p w14:paraId="1934D207" w14:textId="77777777" w:rsidR="00C544ED" w:rsidRDefault="00C544ED" w:rsidP="00C544ED">
      <w:pPr>
        <w:jc w:val="left"/>
        <w:rPr>
          <w:rFonts w:hAnsi="Wingdings" w:hint="eastAsia"/>
          <w:szCs w:val="21"/>
        </w:rPr>
      </w:pPr>
    </w:p>
    <w:p w14:paraId="1A6A0DEB" w14:textId="77777777" w:rsidR="00C544ED" w:rsidRPr="00D602BC" w:rsidRDefault="00C544ED" w:rsidP="00C544ED">
      <w:pPr>
        <w:pStyle w:val="a3"/>
        <w:numPr>
          <w:ilvl w:val="0"/>
          <w:numId w:val="36"/>
        </w:numPr>
        <w:ind w:leftChars="0"/>
        <w:jc w:val="left"/>
        <w:rPr>
          <w:rFonts w:hAnsi="Wingdings" w:hint="eastAsia"/>
          <w:b/>
          <w:bCs/>
          <w:szCs w:val="21"/>
        </w:rPr>
      </w:pPr>
      <w:r w:rsidRPr="00D602BC">
        <w:rPr>
          <w:rFonts w:hAnsi="Wingdings" w:hint="eastAsia"/>
          <w:b/>
          <w:bCs/>
          <w:szCs w:val="21"/>
        </w:rPr>
        <w:t>安全で効果的なシステム</w:t>
      </w:r>
    </w:p>
    <w:p w14:paraId="0638A2D0" w14:textId="77777777" w:rsidR="00C544ED" w:rsidRDefault="00C544ED" w:rsidP="00C544ED">
      <w:pPr>
        <w:ind w:firstLineChars="100" w:firstLine="210"/>
        <w:jc w:val="left"/>
        <w:rPr>
          <w:rFonts w:hAnsi="Wingdings" w:hint="eastAsia"/>
          <w:szCs w:val="21"/>
        </w:rPr>
      </w:pPr>
      <w:r>
        <w:rPr>
          <w:rFonts w:hAnsi="Wingdings" w:hint="eastAsia"/>
          <w:szCs w:val="21"/>
        </w:rPr>
        <w:t>米市民は安全でない或いは非効果的なシステムから保護されるべきである。</w:t>
      </w:r>
    </w:p>
    <w:p w14:paraId="0B5ABB21" w14:textId="77777777" w:rsidR="00C544ED" w:rsidRDefault="00C544ED" w:rsidP="00C544ED">
      <w:pPr>
        <w:jc w:val="left"/>
        <w:rPr>
          <w:rFonts w:hAnsi="Wingdings" w:hint="eastAsia"/>
          <w:szCs w:val="21"/>
        </w:rPr>
      </w:pPr>
      <w:r>
        <w:rPr>
          <w:rFonts w:hAnsi="Wingdings" w:hint="eastAsia"/>
          <w:szCs w:val="21"/>
        </w:rPr>
        <w:t>自動化システムの開発は多様なコミュニティや利害関係者及び専門家と良く相談し、懸念点やリスク、潜在的悪影響を認識したうえでなされるべき。</w:t>
      </w:r>
    </w:p>
    <w:p w14:paraId="71A4ACC3" w14:textId="3DA43921" w:rsidR="00C544ED" w:rsidRDefault="00C544ED" w:rsidP="00C544ED">
      <w:pPr>
        <w:ind w:firstLineChars="100" w:firstLine="210"/>
        <w:jc w:val="left"/>
        <w:rPr>
          <w:rFonts w:hAnsi="Wingdings" w:hint="eastAsia"/>
          <w:szCs w:val="21"/>
        </w:rPr>
      </w:pPr>
      <w:r>
        <w:rPr>
          <w:rFonts w:hAnsi="Wingdings" w:hint="eastAsia"/>
          <w:szCs w:val="21"/>
        </w:rPr>
        <w:t>開発されたシステムは運用前試験を受け、リスクの所在と対応策を確認し、展開後もシステムが当初の利用目的に基づき安全で効果的に運用されていることをモニターし、当初の使用目的を超えた安全でない結果が出ることを抑え、用途分野に固有のスタンダードに固着していることを確認すべき。</w:t>
      </w:r>
    </w:p>
    <w:p w14:paraId="0C4B54DF" w14:textId="4103B9B7" w:rsidR="00C544ED" w:rsidRDefault="00C544ED" w:rsidP="00C544ED">
      <w:pPr>
        <w:ind w:firstLineChars="100" w:firstLine="210"/>
        <w:jc w:val="left"/>
        <w:rPr>
          <w:rFonts w:hAnsi="Wingdings" w:hint="eastAsia"/>
          <w:szCs w:val="21"/>
        </w:rPr>
      </w:pPr>
      <w:r>
        <w:rPr>
          <w:rFonts w:hAnsi="Wingdings" w:hint="eastAsia"/>
          <w:szCs w:val="21"/>
        </w:rPr>
        <w:t>これらの保護方針に合致しない結果が出たならばシステムの運用を止めるか、利用を　中止することも検討すべきである。</w:t>
      </w:r>
    </w:p>
    <w:p w14:paraId="77910E22" w14:textId="77777777" w:rsidR="00C544ED" w:rsidRDefault="00C544ED" w:rsidP="00C544ED">
      <w:pPr>
        <w:ind w:firstLineChars="100" w:firstLine="210"/>
        <w:jc w:val="left"/>
        <w:rPr>
          <w:rFonts w:hAnsi="Wingdings" w:hint="eastAsia"/>
          <w:szCs w:val="21"/>
        </w:rPr>
      </w:pPr>
      <w:r>
        <w:rPr>
          <w:rFonts w:hAnsi="Wingdings" w:hint="eastAsia"/>
          <w:szCs w:val="21"/>
        </w:rPr>
        <w:t xml:space="preserve">自動化システムは市民の安全や社会の安全を損なう意図や、その可能性がある段階で　</w:t>
      </w:r>
      <w:r>
        <w:rPr>
          <w:rFonts w:hAnsi="Wingdings" w:hint="eastAsia"/>
          <w:szCs w:val="21"/>
        </w:rPr>
        <w:lastRenderedPageBreak/>
        <w:t>開発されてはならない。意図しなくとも予想することができるような自動化システムの　利用法から生じる問題や影響を抑制できなければならない。</w:t>
      </w:r>
    </w:p>
    <w:p w14:paraId="55849E1D" w14:textId="39A12EE6" w:rsidR="00C544ED" w:rsidRDefault="00C544ED" w:rsidP="00C544ED">
      <w:pPr>
        <w:ind w:firstLineChars="100" w:firstLine="210"/>
        <w:jc w:val="left"/>
        <w:rPr>
          <w:rFonts w:hAnsi="Wingdings" w:hint="eastAsia"/>
          <w:szCs w:val="21"/>
        </w:rPr>
      </w:pPr>
      <w:r>
        <w:rPr>
          <w:rFonts w:hAnsi="Wingdings" w:hint="eastAsia"/>
          <w:szCs w:val="21"/>
        </w:rPr>
        <w:t>不適切な或いは無関係なデータの利用からも保護されなければならない。</w:t>
      </w:r>
    </w:p>
    <w:p w14:paraId="5BB2A051" w14:textId="77777777" w:rsidR="00C544ED" w:rsidRDefault="00C544ED" w:rsidP="002E4189">
      <w:pPr>
        <w:ind w:firstLineChars="100" w:firstLine="210"/>
        <w:jc w:val="left"/>
        <w:rPr>
          <w:rFonts w:hAnsi="Wingdings" w:hint="eastAsia"/>
          <w:szCs w:val="21"/>
        </w:rPr>
      </w:pPr>
      <w:r>
        <w:rPr>
          <w:rFonts w:hAnsi="Wingdings" w:hint="eastAsia"/>
          <w:szCs w:val="21"/>
        </w:rPr>
        <w:t>システムの安全性と有効性が問題抑制手法を含めた評価と報告が独立機関によってなされ、必要に応じいつでも公開されなければならない。</w:t>
      </w:r>
    </w:p>
    <w:p w14:paraId="6EBD1ED6" w14:textId="77777777" w:rsidR="00C544ED" w:rsidRDefault="00C544ED" w:rsidP="00C544ED">
      <w:pPr>
        <w:jc w:val="left"/>
        <w:rPr>
          <w:rFonts w:hAnsi="Wingdings" w:hint="eastAsia"/>
          <w:szCs w:val="21"/>
        </w:rPr>
      </w:pPr>
    </w:p>
    <w:p w14:paraId="6854E8A8" w14:textId="77777777" w:rsidR="00C544ED" w:rsidRPr="00D602BC" w:rsidRDefault="00C544ED" w:rsidP="00C544ED">
      <w:pPr>
        <w:pStyle w:val="a3"/>
        <w:numPr>
          <w:ilvl w:val="0"/>
          <w:numId w:val="36"/>
        </w:numPr>
        <w:ind w:leftChars="0"/>
        <w:jc w:val="left"/>
        <w:rPr>
          <w:rFonts w:hAnsi="Wingdings" w:hint="eastAsia"/>
          <w:b/>
          <w:bCs/>
          <w:szCs w:val="21"/>
        </w:rPr>
      </w:pPr>
      <w:r w:rsidRPr="00D602BC">
        <w:rPr>
          <w:rFonts w:hAnsi="Wingdings" w:hint="eastAsia"/>
          <w:b/>
          <w:bCs/>
          <w:szCs w:val="21"/>
        </w:rPr>
        <w:t>アルゴリズム上の差別からの保護</w:t>
      </w:r>
    </w:p>
    <w:p w14:paraId="22B2C1D4" w14:textId="77777777" w:rsidR="002E4189" w:rsidRDefault="00C544ED" w:rsidP="002E4189">
      <w:pPr>
        <w:ind w:firstLineChars="100" w:firstLine="210"/>
        <w:jc w:val="left"/>
        <w:rPr>
          <w:rFonts w:hAnsi="Wingdings" w:hint="eastAsia"/>
          <w:szCs w:val="21"/>
        </w:rPr>
      </w:pPr>
      <w:r>
        <w:rPr>
          <w:rFonts w:hAnsi="Wingdings" w:hint="eastAsia"/>
          <w:szCs w:val="21"/>
        </w:rPr>
        <w:t>アメリカ市民はアルゴリズムの差別を受けてはならず、システムは公正に設計され、</w:t>
      </w:r>
      <w:r w:rsidR="002E4189">
        <w:rPr>
          <w:rFonts w:hAnsi="Wingdings" w:hint="eastAsia"/>
          <w:szCs w:val="21"/>
        </w:rPr>
        <w:t xml:space="preserve">　</w:t>
      </w:r>
      <w:r>
        <w:rPr>
          <w:rFonts w:hAnsi="Wingdings" w:hint="eastAsia"/>
          <w:szCs w:val="21"/>
        </w:rPr>
        <w:t>利用されなければならない。</w:t>
      </w:r>
    </w:p>
    <w:p w14:paraId="650BC687" w14:textId="77777777" w:rsidR="002E4189" w:rsidRDefault="00C544ED" w:rsidP="002E4189">
      <w:pPr>
        <w:ind w:firstLineChars="100" w:firstLine="210"/>
        <w:jc w:val="left"/>
        <w:rPr>
          <w:rFonts w:hAnsi="Wingdings" w:hint="eastAsia"/>
          <w:szCs w:val="21"/>
        </w:rPr>
      </w:pPr>
      <w:r>
        <w:rPr>
          <w:rFonts w:hAnsi="Wingdings" w:hint="eastAsia"/>
          <w:szCs w:val="21"/>
        </w:rPr>
        <w:t>アルゴリズムの差別とは、人種や性別（妊娠の有無、出産経験、性的医療状況、性的</w:t>
      </w:r>
      <w:r w:rsidR="002E4189">
        <w:rPr>
          <w:rFonts w:hAnsi="Wingdings" w:hint="eastAsia"/>
          <w:szCs w:val="21"/>
        </w:rPr>
        <w:t xml:space="preserve">　</w:t>
      </w:r>
      <w:r>
        <w:rPr>
          <w:rFonts w:hAnsi="Wingdings" w:hint="eastAsia"/>
          <w:szCs w:val="21"/>
        </w:rPr>
        <w:t>志向など含め）、信教、年齢、出身地、障がいの有無、現役か退役か、遺伝子情報、そして法的に保護された分類等に基づき不当で不利な扱いを自動化システムから受けてしまうこと。</w:t>
      </w:r>
    </w:p>
    <w:p w14:paraId="0B186D9B" w14:textId="77777777" w:rsidR="002E4189" w:rsidRDefault="00C544ED" w:rsidP="002E4189">
      <w:pPr>
        <w:ind w:firstLineChars="100" w:firstLine="210"/>
        <w:jc w:val="left"/>
        <w:rPr>
          <w:rFonts w:hAnsi="Wingdings" w:hint="eastAsia"/>
          <w:szCs w:val="21"/>
        </w:rPr>
      </w:pPr>
      <w:r>
        <w:rPr>
          <w:rFonts w:hAnsi="Wingdings" w:hint="eastAsia"/>
          <w:szCs w:val="21"/>
        </w:rPr>
        <w:t>そのようなアルゴリズム上の差別は法的保護に違反しかねない。</w:t>
      </w:r>
    </w:p>
    <w:p w14:paraId="1C6E6B0C" w14:textId="433197F1" w:rsidR="00C544ED" w:rsidRDefault="00C544ED" w:rsidP="002E4189">
      <w:pPr>
        <w:ind w:firstLineChars="100" w:firstLine="210"/>
        <w:jc w:val="left"/>
        <w:rPr>
          <w:rFonts w:hAnsi="Wingdings" w:hint="eastAsia"/>
          <w:szCs w:val="21"/>
        </w:rPr>
      </w:pPr>
      <w:r>
        <w:rPr>
          <w:rFonts w:hAnsi="Wingdings" w:hint="eastAsia"/>
          <w:szCs w:val="21"/>
        </w:rPr>
        <w:t>自動化システムの設計者、開発者及び</w:t>
      </w:r>
      <w:r w:rsidR="002E4189">
        <w:rPr>
          <w:rFonts w:hAnsi="Wingdings" w:hint="eastAsia"/>
          <w:szCs w:val="21"/>
        </w:rPr>
        <w:t>運用者</w:t>
      </w:r>
      <w:r>
        <w:rPr>
          <w:rFonts w:hAnsi="Wingdings" w:hint="eastAsia"/>
          <w:szCs w:val="21"/>
        </w:rPr>
        <w:t>は個人とコミュニティをアルゴリズム上の差別から守り、公正な運用を実現すべく積極的かつ継続的な対策を講じなければならない。これにはシステム設計の一部としての公正性評価、統計を代表するデータの利用と</w:t>
      </w:r>
      <w:r w:rsidR="002E4189">
        <w:rPr>
          <w:rFonts w:hAnsi="Wingdings" w:hint="eastAsia"/>
          <w:szCs w:val="21"/>
        </w:rPr>
        <w:t xml:space="preserve">　</w:t>
      </w:r>
      <w:r>
        <w:rPr>
          <w:rFonts w:hAnsi="Wingdings" w:hint="eastAsia"/>
          <w:szCs w:val="21"/>
        </w:rPr>
        <w:t>人口動態の特徴を代理してしまうことからの保護、障がい者のアクセスの確保、運用前のテストと運用後の不平等確認試験及び対策そして明確な組織的監査が求められる。</w:t>
      </w:r>
    </w:p>
    <w:p w14:paraId="530D620E" w14:textId="77777777" w:rsidR="00C544ED" w:rsidRDefault="00C544ED" w:rsidP="00846F1C">
      <w:pPr>
        <w:ind w:firstLineChars="100" w:firstLine="210"/>
        <w:jc w:val="left"/>
        <w:rPr>
          <w:rFonts w:hAnsi="Wingdings" w:hint="eastAsia"/>
          <w:szCs w:val="21"/>
        </w:rPr>
      </w:pPr>
      <w:r>
        <w:rPr>
          <w:rFonts w:hAnsi="Wingdings" w:hint="eastAsia"/>
          <w:szCs w:val="21"/>
        </w:rPr>
        <w:t>不均衡試験結果や抑止情報を含めアルゴリズム上の影響評価のかたちで独立機関による評価と報告が行われ、それらの保護の確認が必要な時にはいつでも公表されなければならない。</w:t>
      </w:r>
    </w:p>
    <w:p w14:paraId="4377A3DA" w14:textId="77777777" w:rsidR="00C544ED" w:rsidRDefault="00C544ED" w:rsidP="00C544ED">
      <w:pPr>
        <w:jc w:val="left"/>
        <w:rPr>
          <w:rFonts w:hAnsi="Wingdings" w:hint="eastAsia"/>
          <w:szCs w:val="21"/>
        </w:rPr>
      </w:pPr>
    </w:p>
    <w:p w14:paraId="5FD5CA32" w14:textId="77777777" w:rsidR="00C544ED" w:rsidRPr="00D602BC" w:rsidRDefault="00C544ED" w:rsidP="00C544ED">
      <w:pPr>
        <w:jc w:val="left"/>
        <w:rPr>
          <w:rFonts w:hAnsi="Wingdings" w:hint="eastAsia"/>
          <w:b/>
          <w:bCs/>
          <w:szCs w:val="21"/>
        </w:rPr>
      </w:pPr>
      <w:r w:rsidRPr="00D602BC">
        <w:rPr>
          <mc:AlternateContent>
            <mc:Choice Requires="w16se">
              <w:rFonts w:hAnsi="Wingdings" w:hint="eastAsia"/>
            </mc:Choice>
            <mc:Fallback>
              <w:rFonts w:ascii="ＭＳ 明朝" w:eastAsia="ＭＳ 明朝" w:hAnsi="ＭＳ 明朝" w:cs="ＭＳ 明朝" w:hint="eastAsia"/>
            </mc:Fallback>
          </mc:AlternateContent>
          <w:b/>
          <w:bCs/>
          <w:szCs w:val="21"/>
        </w:rPr>
        <mc:AlternateContent>
          <mc:Choice Requires="w16se">
            <w16se:symEx w16se:font="ＭＳ 明朝" w16se:char="2462"/>
          </mc:Choice>
          <mc:Fallback>
            <w:t>③</w:t>
          </mc:Fallback>
        </mc:AlternateContent>
      </w:r>
      <w:r w:rsidRPr="00D602BC">
        <w:rPr>
          <w:rFonts w:hAnsi="Wingdings" w:hint="eastAsia"/>
          <w:b/>
          <w:bCs/>
          <w:szCs w:val="21"/>
        </w:rPr>
        <w:t>データプライバシー</w:t>
      </w:r>
    </w:p>
    <w:p w14:paraId="27BABE80" w14:textId="3541ED25" w:rsidR="00C544ED" w:rsidRDefault="00C544ED" w:rsidP="00846F1C">
      <w:pPr>
        <w:ind w:firstLineChars="100" w:firstLine="210"/>
        <w:jc w:val="left"/>
        <w:rPr>
          <w:rFonts w:hAnsi="Wingdings" w:hint="eastAsia"/>
          <w:szCs w:val="21"/>
        </w:rPr>
      </w:pPr>
      <w:r>
        <w:rPr>
          <w:rFonts w:hAnsi="Wingdings" w:hint="eastAsia"/>
          <w:szCs w:val="21"/>
        </w:rPr>
        <w:t>アメリカ市民はシステムに備え付けの保護機能でデータの乱用から保護されるべきであり、個人データがどのように使われ</w:t>
      </w:r>
      <w:r w:rsidR="00846F1C">
        <w:rPr>
          <w:rFonts w:hAnsi="Wingdings" w:hint="eastAsia"/>
          <w:szCs w:val="21"/>
        </w:rPr>
        <w:t>た</w:t>
      </w:r>
      <w:r>
        <w:rPr>
          <w:rFonts w:hAnsi="Wingdings" w:hint="eastAsia"/>
          <w:szCs w:val="21"/>
        </w:rPr>
        <w:t>かを</w:t>
      </w:r>
      <w:r w:rsidR="00846F1C">
        <w:rPr>
          <w:rFonts w:hAnsi="Wingdings" w:hint="eastAsia"/>
          <w:szCs w:val="21"/>
        </w:rPr>
        <w:t>知るための代理</w:t>
      </w:r>
      <w:r>
        <w:rPr>
          <w:rFonts w:hAnsi="Wingdings" w:hint="eastAsia"/>
          <w:szCs w:val="21"/>
        </w:rPr>
        <w:t>機能を持つべきである。</w:t>
      </w:r>
    </w:p>
    <w:p w14:paraId="422B0247" w14:textId="77777777" w:rsidR="00C544ED" w:rsidRDefault="00C544ED" w:rsidP="00846F1C">
      <w:pPr>
        <w:ind w:firstLineChars="100" w:firstLine="210"/>
        <w:jc w:val="left"/>
        <w:rPr>
          <w:rFonts w:hAnsi="Wingdings" w:hint="eastAsia"/>
          <w:szCs w:val="21"/>
        </w:rPr>
      </w:pPr>
      <w:r>
        <w:rPr>
          <w:rFonts w:hAnsi="Wingdings" w:hint="eastAsia"/>
          <w:szCs w:val="21"/>
        </w:rPr>
        <w:t>個人情報の収集が合理的な期待値に一致し、特定の文脈のために限って必要なデータが収集されていることを確実にすることを含め、デフォルトにてそのような保護機能が含まれることを確実にする設計の選択を通じ市民をプライバシー侵害から守らなければならない。</w:t>
      </w:r>
    </w:p>
    <w:p w14:paraId="77B1EDAB" w14:textId="77777777" w:rsidR="00846F1C" w:rsidRDefault="00C544ED" w:rsidP="00846F1C">
      <w:pPr>
        <w:ind w:firstLineChars="100" w:firstLine="210"/>
        <w:jc w:val="left"/>
        <w:rPr>
          <w:rFonts w:hAnsi="Wingdings" w:hint="eastAsia"/>
          <w:szCs w:val="21"/>
        </w:rPr>
      </w:pPr>
      <w:r>
        <w:rPr>
          <w:rFonts w:hAnsi="Wingdings" w:hint="eastAsia"/>
          <w:szCs w:val="21"/>
        </w:rPr>
        <w:t>自動化システムの設計者、開発者及び運用者は市民の個人情報利用の許可を求め、市民の個人データの収集、利用、アクセス、移転及び削除に関する個人の判断を尊重しなければならない。</w:t>
      </w:r>
    </w:p>
    <w:p w14:paraId="0703261A" w14:textId="3D3364E1" w:rsidR="00C544ED" w:rsidRDefault="00C544ED" w:rsidP="00846F1C">
      <w:pPr>
        <w:ind w:firstLineChars="100" w:firstLine="210"/>
        <w:jc w:val="left"/>
        <w:rPr>
          <w:rFonts w:hAnsi="Wingdings" w:hint="eastAsia"/>
          <w:szCs w:val="21"/>
        </w:rPr>
      </w:pPr>
      <w:r>
        <w:rPr>
          <w:rFonts w:hAnsi="Wingdings" w:hint="eastAsia"/>
          <w:szCs w:val="21"/>
        </w:rPr>
        <w:t>システムはユーザーの選択肢をあいまいにしたり、プライバシーの侵害となったりするデフォルトをユーザーに押し付けるようなユーザー体験や設計判断を採用すべきではない。ユーザーの同意が適切に得られてこそそのデータ収集が正当化される。</w:t>
      </w:r>
    </w:p>
    <w:p w14:paraId="1ED971CA" w14:textId="77777777" w:rsidR="00C544ED" w:rsidRDefault="00C544ED" w:rsidP="00846F1C">
      <w:pPr>
        <w:ind w:firstLineChars="100" w:firstLine="210"/>
        <w:jc w:val="left"/>
        <w:rPr>
          <w:rFonts w:hAnsi="Wingdings" w:hint="eastAsia"/>
          <w:szCs w:val="21"/>
        </w:rPr>
      </w:pPr>
      <w:r>
        <w:rPr>
          <w:rFonts w:hAnsi="Wingdings" w:hint="eastAsia"/>
          <w:szCs w:val="21"/>
        </w:rPr>
        <w:lastRenderedPageBreak/>
        <w:t>ユーザーにデータ収集の同意を求める文章は短く、平易な言語で分かりやすくし、今のような難解なものは変更すべき。</w:t>
      </w:r>
    </w:p>
    <w:p w14:paraId="16EF0AA8" w14:textId="77777777" w:rsidR="00C544ED" w:rsidRDefault="00C544ED" w:rsidP="00846F1C">
      <w:pPr>
        <w:ind w:firstLineChars="100" w:firstLine="210"/>
        <w:jc w:val="left"/>
        <w:rPr>
          <w:rFonts w:hAnsi="Wingdings" w:hint="eastAsia"/>
          <w:szCs w:val="21"/>
        </w:rPr>
      </w:pPr>
      <w:r>
        <w:rPr>
          <w:rFonts w:hAnsi="Wingdings" w:hint="eastAsia"/>
          <w:szCs w:val="21"/>
        </w:rPr>
        <w:t>医療、業務、教育、犯罪取り締まり及び金融といったセンシティブな分野でのより一層のプライバシー保護とデータ利用の制約が必要となる。その他省略。</w:t>
      </w:r>
    </w:p>
    <w:p w14:paraId="6B789251" w14:textId="77777777" w:rsidR="00C544ED" w:rsidRDefault="00C544ED" w:rsidP="00C544ED">
      <w:pPr>
        <w:jc w:val="left"/>
        <w:rPr>
          <w:rFonts w:hAnsi="Wingdings" w:hint="eastAsia"/>
          <w:szCs w:val="21"/>
        </w:rPr>
      </w:pPr>
    </w:p>
    <w:p w14:paraId="0B920B9D" w14:textId="77777777" w:rsidR="00C544ED" w:rsidRPr="00D602BC" w:rsidRDefault="00C544ED" w:rsidP="00C544ED">
      <w:pPr>
        <w:jc w:val="left"/>
        <w:rPr>
          <w:rFonts w:hAnsi="Wingdings" w:hint="eastAsia"/>
          <w:b/>
          <w:bCs/>
          <w:szCs w:val="21"/>
        </w:rPr>
      </w:pPr>
      <w:r w:rsidRPr="00D602BC">
        <w:rPr>
          <mc:AlternateContent>
            <mc:Choice Requires="w16se">
              <w:rFonts w:hAnsi="Wingdings" w:hint="eastAsia"/>
            </mc:Choice>
            <mc:Fallback>
              <w:rFonts w:ascii="ＭＳ 明朝" w:eastAsia="ＭＳ 明朝" w:hAnsi="ＭＳ 明朝" w:cs="ＭＳ 明朝" w:hint="eastAsia"/>
            </mc:Fallback>
          </mc:AlternateContent>
          <w:b/>
          <w:bCs/>
          <w:szCs w:val="21"/>
        </w:rPr>
        <mc:AlternateContent>
          <mc:Choice Requires="w16se">
            <w16se:symEx w16se:font="ＭＳ 明朝" w16se:char="2463"/>
          </mc:Choice>
          <mc:Fallback>
            <w:t>④</w:t>
          </mc:Fallback>
        </mc:AlternateContent>
      </w:r>
      <w:r w:rsidRPr="00D602BC">
        <w:rPr>
          <w:rFonts w:hAnsi="Wingdings" w:hint="eastAsia"/>
          <w:b/>
          <w:bCs/>
          <w:szCs w:val="21"/>
        </w:rPr>
        <w:t>通知と説明</w:t>
      </w:r>
    </w:p>
    <w:p w14:paraId="7CD445F2" w14:textId="31AB143E" w:rsidR="00C544ED" w:rsidRDefault="00C544ED" w:rsidP="00846F1C">
      <w:pPr>
        <w:ind w:firstLineChars="100" w:firstLine="210"/>
        <w:jc w:val="left"/>
        <w:rPr>
          <w:rFonts w:hAnsi="Wingdings" w:hint="eastAsia"/>
          <w:szCs w:val="21"/>
        </w:rPr>
      </w:pPr>
      <w:r>
        <w:rPr>
          <w:rFonts w:hAnsi="Wingdings" w:hint="eastAsia"/>
          <w:szCs w:val="21"/>
        </w:rPr>
        <w:t>自動化システムの設計者、開発者並びに運用者は一般的にアクセス可能で平易な表現でシステム全体の機能や役割をまとめ、システムが稼働中であることの通知やシステムの</w:t>
      </w:r>
      <w:r w:rsidR="00846F1C">
        <w:rPr>
          <w:rFonts w:hAnsi="Wingdings" w:hint="eastAsia"/>
          <w:szCs w:val="21"/>
        </w:rPr>
        <w:t xml:space="preserve">　</w:t>
      </w:r>
      <w:r>
        <w:rPr>
          <w:rFonts w:hAnsi="Wingdings" w:hint="eastAsia"/>
          <w:szCs w:val="21"/>
        </w:rPr>
        <w:t>責任者と</w:t>
      </w:r>
      <w:r w:rsidR="00846F1C">
        <w:rPr>
          <w:rFonts w:hAnsi="Wingdings" w:hint="eastAsia"/>
          <w:szCs w:val="21"/>
        </w:rPr>
        <w:t>担当</w:t>
      </w:r>
      <w:r>
        <w:rPr>
          <w:rFonts w:hAnsi="Wingdings" w:hint="eastAsia"/>
          <w:szCs w:val="21"/>
        </w:rPr>
        <w:t>組織、そしてシステム利用の結果についての説明を含む内容を文書化しなければならない。通知や説明に関する詳細は省略。</w:t>
      </w:r>
    </w:p>
    <w:p w14:paraId="768C52CA" w14:textId="77777777" w:rsidR="00C544ED" w:rsidRDefault="00C544ED" w:rsidP="00C544ED">
      <w:pPr>
        <w:jc w:val="left"/>
        <w:rPr>
          <w:rFonts w:hAnsi="Wingdings" w:hint="eastAsia"/>
          <w:szCs w:val="21"/>
        </w:rPr>
      </w:pPr>
    </w:p>
    <w:p w14:paraId="00511595" w14:textId="77777777" w:rsidR="00C544ED" w:rsidRPr="00D602BC" w:rsidRDefault="00C544ED" w:rsidP="00C544ED">
      <w:pPr>
        <w:jc w:val="left"/>
        <w:rPr>
          <w:rFonts w:hAnsi="Wingdings" w:hint="eastAsia"/>
          <w:b/>
          <w:bCs/>
          <w:szCs w:val="21"/>
        </w:rPr>
      </w:pPr>
      <w:r w:rsidRPr="00D602BC">
        <w:rPr>
          <mc:AlternateContent>
            <mc:Choice Requires="w16se">
              <w:rFonts w:hAnsi="Wingdings" w:hint="eastAsia"/>
            </mc:Choice>
            <mc:Fallback>
              <w:rFonts w:ascii="ＭＳ 明朝" w:eastAsia="ＭＳ 明朝" w:hAnsi="ＭＳ 明朝" w:cs="ＭＳ 明朝" w:hint="eastAsia"/>
            </mc:Fallback>
          </mc:AlternateContent>
          <w:b/>
          <w:bCs/>
          <w:szCs w:val="21"/>
        </w:rPr>
        <mc:AlternateContent>
          <mc:Choice Requires="w16se">
            <w16se:symEx w16se:font="ＭＳ 明朝" w16se:char="2464"/>
          </mc:Choice>
          <mc:Fallback>
            <w:t>⑤</w:t>
          </mc:Fallback>
        </mc:AlternateContent>
      </w:r>
      <w:r w:rsidRPr="00D602BC">
        <w:rPr>
          <w:rFonts w:hAnsi="Wingdings" w:hint="eastAsia"/>
          <w:b/>
          <w:bCs/>
          <w:szCs w:val="21"/>
        </w:rPr>
        <w:t>人間による交代、考察及び代替物</w:t>
      </w:r>
    </w:p>
    <w:p w14:paraId="41B5B4E5" w14:textId="77777777" w:rsidR="00C544ED" w:rsidRDefault="00C544ED" w:rsidP="00846F1C">
      <w:pPr>
        <w:ind w:firstLineChars="100" w:firstLine="210"/>
        <w:jc w:val="left"/>
        <w:rPr>
          <w:rFonts w:hAnsi="Wingdings" w:hint="eastAsia"/>
          <w:szCs w:val="21"/>
        </w:rPr>
      </w:pPr>
      <w:r>
        <w:rPr>
          <w:rFonts w:hAnsi="Wingdings" w:hint="eastAsia"/>
          <w:szCs w:val="21"/>
        </w:rPr>
        <w:t>自動化システムは、ユーザーが問題に直面した際に、適宜人間による支援を受けられるようにすべき。</w:t>
      </w:r>
    </w:p>
    <w:p w14:paraId="72E97EC5" w14:textId="77777777" w:rsidR="00C544ED" w:rsidRDefault="00C544ED" w:rsidP="00846F1C">
      <w:pPr>
        <w:ind w:firstLineChars="100" w:firstLine="210"/>
        <w:jc w:val="left"/>
        <w:rPr>
          <w:rFonts w:hAnsi="Wingdings" w:hint="eastAsia"/>
          <w:szCs w:val="21"/>
        </w:rPr>
      </w:pPr>
      <w:r>
        <w:rPr>
          <w:rFonts w:hAnsi="Wingdings" w:hint="eastAsia"/>
          <w:szCs w:val="21"/>
        </w:rPr>
        <w:t>犯罪取り締まり、雇用、教育及び医療といったセンシティブな分野では訓練を受けた人々の介在が必要とされる。</w:t>
      </w:r>
    </w:p>
    <w:p w14:paraId="02B14208" w14:textId="77777777" w:rsidR="00C544ED" w:rsidRDefault="00C544ED" w:rsidP="00C544ED">
      <w:pPr>
        <w:jc w:val="left"/>
        <w:rPr>
          <w:rFonts w:hAnsi="Wingdings" w:hint="eastAsia"/>
          <w:szCs w:val="21"/>
        </w:rPr>
      </w:pPr>
    </w:p>
    <w:p w14:paraId="653EE720" w14:textId="23BA0E83" w:rsidR="00C544ED" w:rsidRDefault="00C544ED" w:rsidP="00846F1C">
      <w:pPr>
        <w:ind w:firstLineChars="100" w:firstLine="210"/>
        <w:jc w:val="left"/>
        <w:rPr>
          <w:rFonts w:hAnsi="Wingdings" w:hint="eastAsia"/>
          <w:szCs w:val="21"/>
        </w:rPr>
      </w:pPr>
      <w:r>
        <w:rPr>
          <w:rFonts w:hAnsi="Wingdings" w:hint="eastAsia"/>
          <w:szCs w:val="21"/>
        </w:rPr>
        <w:t>今回の枠組みは</w:t>
      </w:r>
      <w:r>
        <w:rPr>
          <w:rFonts w:hAnsi="Wingdings" w:hint="eastAsia"/>
          <w:szCs w:val="21"/>
        </w:rPr>
        <w:t>AI</w:t>
      </w:r>
      <w:r>
        <w:rPr>
          <w:rFonts w:hAnsi="Wingdings" w:hint="eastAsia"/>
          <w:szCs w:val="21"/>
        </w:rPr>
        <w:t>システムを想定はしているものの、技術革新の広がりは様々な自動化システムを生じ得る。そこでこの枠組みはアメリカ市民の権利、</w:t>
      </w:r>
      <w:r w:rsidR="00846F1C">
        <w:rPr>
          <w:rFonts w:hAnsi="Wingdings" w:hint="eastAsia"/>
          <w:szCs w:val="21"/>
        </w:rPr>
        <w:t>機会</w:t>
      </w:r>
      <w:r>
        <w:rPr>
          <w:rFonts w:hAnsi="Wingdings" w:hint="eastAsia"/>
          <w:szCs w:val="21"/>
        </w:rPr>
        <w:t>あるいは重要なリソースやサービスにアクセスすることに有意な影響を与えかねない自動化システムに適用することとする。</w:t>
      </w:r>
    </w:p>
    <w:p w14:paraId="393595A3" w14:textId="77777777" w:rsidR="00C544ED" w:rsidRDefault="00C544ED" w:rsidP="00846F1C">
      <w:pPr>
        <w:ind w:firstLineChars="100" w:firstLine="210"/>
        <w:jc w:val="left"/>
        <w:rPr>
          <w:rFonts w:hAnsi="Wingdings" w:hint="eastAsia"/>
          <w:szCs w:val="21"/>
        </w:rPr>
      </w:pPr>
      <w:r>
        <w:rPr>
          <w:rFonts w:hAnsi="Wingdings" w:hint="eastAsia"/>
          <w:szCs w:val="21"/>
        </w:rPr>
        <w:t>自動化システムの役割の変化にかかわらず、そうした権利と機会及び重要なリソースやサービスへのアクセスは平等に利用され、完全に保護されなければならない。</w:t>
      </w:r>
    </w:p>
    <w:p w14:paraId="57BA64FB" w14:textId="69B9C2BB" w:rsidR="00C544ED" w:rsidRDefault="00C544ED" w:rsidP="00C544ED">
      <w:pPr>
        <w:jc w:val="left"/>
        <w:rPr>
          <w:rFonts w:hAnsi="Wingdings" w:hint="eastAsia"/>
          <w:szCs w:val="21"/>
        </w:rPr>
      </w:pPr>
      <w:r>
        <w:rPr>
          <w:rFonts w:hAnsi="Wingdings" w:hint="eastAsia"/>
          <w:szCs w:val="21"/>
        </w:rPr>
        <w:t>ここでいう権利とは言論の自由、投票、差別からの保護、過度の罰</w:t>
      </w:r>
      <w:r w:rsidR="00F7081F">
        <w:rPr>
          <w:rFonts w:hAnsi="Wingdings" w:hint="eastAsia"/>
          <w:szCs w:val="21"/>
        </w:rPr>
        <w:t>や</w:t>
      </w:r>
      <w:r>
        <w:rPr>
          <w:rFonts w:hAnsi="Wingdings" w:hint="eastAsia"/>
          <w:szCs w:val="21"/>
        </w:rPr>
        <w:t>不法な監視及びプライバシーの侵害</w:t>
      </w:r>
      <w:r w:rsidR="00F7081F">
        <w:rPr>
          <w:rFonts w:hAnsi="Wingdings" w:hint="eastAsia"/>
          <w:szCs w:val="21"/>
        </w:rPr>
        <w:t>からの保護</w:t>
      </w:r>
      <w:r>
        <w:rPr>
          <w:rFonts w:hAnsi="Wingdings" w:hint="eastAsia"/>
          <w:szCs w:val="21"/>
        </w:rPr>
        <w:t>といったものを含む市民の権利、自由とプライバシーである。</w:t>
      </w:r>
    </w:p>
    <w:p w14:paraId="24C0D810" w14:textId="77777777" w:rsidR="00C544ED" w:rsidRDefault="00C544ED" w:rsidP="00F7081F">
      <w:pPr>
        <w:ind w:firstLineChars="100" w:firstLine="210"/>
        <w:jc w:val="left"/>
        <w:rPr>
          <w:rFonts w:hAnsi="Wingdings" w:hint="eastAsia"/>
          <w:szCs w:val="21"/>
        </w:rPr>
      </w:pPr>
      <w:r>
        <w:rPr>
          <w:rFonts w:hAnsi="Wingdings" w:hint="eastAsia"/>
          <w:szCs w:val="21"/>
        </w:rPr>
        <w:t>機会とは教育、住宅、信用、雇用といったものへの平等な機会である。</w:t>
      </w:r>
    </w:p>
    <w:p w14:paraId="152DA05A" w14:textId="77777777" w:rsidR="00C544ED" w:rsidRPr="00572D5C" w:rsidRDefault="00C544ED" w:rsidP="00F7081F">
      <w:pPr>
        <w:ind w:firstLineChars="100" w:firstLine="210"/>
        <w:jc w:val="left"/>
        <w:rPr>
          <w:rFonts w:hAnsi="Wingdings" w:hint="eastAsia"/>
          <w:szCs w:val="21"/>
        </w:rPr>
      </w:pPr>
      <w:r>
        <w:rPr>
          <w:rFonts w:hAnsi="Wingdings" w:hint="eastAsia"/>
          <w:szCs w:val="21"/>
        </w:rPr>
        <w:t>重要なリソースやサービスへのアクセスとはヘルスケアや金融サービス、安全、社会サービス、商品やサービスに関する正しい情報そして政府の給付金へのアクセスである。</w:t>
      </w:r>
    </w:p>
    <w:p w14:paraId="085E6601" w14:textId="77777777" w:rsidR="00C544ED" w:rsidRDefault="00C544ED" w:rsidP="00655E21">
      <w:pPr>
        <w:jc w:val="left"/>
        <w:rPr>
          <w:b/>
          <w:bCs/>
          <w:szCs w:val="21"/>
        </w:rPr>
      </w:pPr>
    </w:p>
    <w:p w14:paraId="3285CB48" w14:textId="77777777" w:rsidR="00C544ED" w:rsidRDefault="00C544ED" w:rsidP="00655E21">
      <w:pPr>
        <w:jc w:val="left"/>
        <w:rPr>
          <w:b/>
          <w:bCs/>
          <w:szCs w:val="21"/>
        </w:rPr>
      </w:pPr>
    </w:p>
    <w:p w14:paraId="1298CCA2" w14:textId="795F9665" w:rsidR="00C544ED" w:rsidRDefault="00231710" w:rsidP="00C544ED">
      <w:pPr>
        <w:jc w:val="left"/>
        <w:rPr>
          <w:rFonts w:hAnsi="Wingdings" w:hint="eastAsia"/>
          <w:b/>
          <w:bCs/>
          <w:szCs w:val="21"/>
        </w:rPr>
      </w:pPr>
      <w:r>
        <w:rPr>
          <w:rFonts w:hAnsi="Wingdings" w:hint="eastAsia"/>
          <w:b/>
          <w:bCs/>
          <w:szCs w:val="21"/>
        </w:rPr>
        <w:t>４．</w:t>
      </w:r>
      <w:r w:rsidR="00C544ED" w:rsidRPr="005E433D">
        <w:rPr>
          <w:rFonts w:hAnsi="Wingdings" w:hint="eastAsia"/>
          <w:b/>
          <w:bCs/>
          <w:szCs w:val="21"/>
        </w:rPr>
        <w:t>バイデン大統領の</w:t>
      </w:r>
      <w:r w:rsidR="00C544ED">
        <w:rPr>
          <w:rFonts w:hAnsi="Wingdings" w:hint="eastAsia"/>
          <w:b/>
          <w:bCs/>
          <w:szCs w:val="21"/>
        </w:rPr>
        <w:t>AI</w:t>
      </w:r>
      <w:r w:rsidR="00C544ED">
        <w:rPr>
          <w:rFonts w:hAnsi="Wingdings" w:hint="eastAsia"/>
          <w:b/>
          <w:bCs/>
          <w:szCs w:val="21"/>
        </w:rPr>
        <w:t>への</w:t>
      </w:r>
      <w:r w:rsidR="00C544ED" w:rsidRPr="005E433D">
        <w:rPr>
          <w:rFonts w:hAnsi="Wingdings" w:hint="eastAsia"/>
          <w:b/>
          <w:bCs/>
          <w:szCs w:val="21"/>
        </w:rPr>
        <w:t>アプローチ</w:t>
      </w:r>
      <w:r w:rsidR="00C544ED" w:rsidRPr="005E433D">
        <w:rPr>
          <w:rFonts w:hAnsi="Wingdings"/>
          <w:b/>
          <w:bCs/>
          <w:szCs w:val="21"/>
        </w:rPr>
        <w:tab/>
      </w:r>
      <w:r w:rsidR="00C544ED" w:rsidRPr="005E433D">
        <w:rPr>
          <w:rFonts w:hAnsi="Wingdings" w:hint="eastAsia"/>
          <w:b/>
          <w:bCs/>
          <w:szCs w:val="21"/>
        </w:rPr>
        <w:t>ソース：　ホワイトハウス</w:t>
      </w:r>
    </w:p>
    <w:p w14:paraId="69806009" w14:textId="77777777" w:rsidR="00231710" w:rsidRPr="005E433D" w:rsidRDefault="00231710" w:rsidP="00C544ED">
      <w:pPr>
        <w:jc w:val="left"/>
        <w:rPr>
          <w:rFonts w:hAnsi="Wingdings" w:hint="eastAsia"/>
          <w:b/>
          <w:bCs/>
          <w:szCs w:val="21"/>
        </w:rPr>
      </w:pPr>
    </w:p>
    <w:p w14:paraId="0AEF1475" w14:textId="77777777" w:rsidR="00C544ED" w:rsidRDefault="00C544ED" w:rsidP="00F7081F">
      <w:pPr>
        <w:ind w:firstLineChars="100" w:firstLine="210"/>
        <w:jc w:val="left"/>
        <w:rPr>
          <w:rFonts w:hAnsi="Wingdings" w:hint="eastAsia"/>
          <w:szCs w:val="21"/>
        </w:rPr>
      </w:pPr>
      <w:r>
        <w:rPr>
          <w:rFonts w:hAnsi="Wingdings" w:hint="eastAsia"/>
          <w:szCs w:val="21"/>
        </w:rPr>
        <w:t>バイデン政権として、今後</w:t>
      </w:r>
      <w:r>
        <w:rPr>
          <w:rFonts w:hAnsi="Wingdings" w:hint="eastAsia"/>
          <w:szCs w:val="21"/>
        </w:rPr>
        <w:t>10</w:t>
      </w:r>
      <w:r>
        <w:rPr>
          <w:rFonts w:hAnsi="Wingdings" w:hint="eastAsia"/>
          <w:szCs w:val="21"/>
        </w:rPr>
        <w:t>年は過去</w:t>
      </w:r>
      <w:r>
        <w:rPr>
          <w:rFonts w:hAnsi="Wingdings" w:hint="eastAsia"/>
          <w:szCs w:val="21"/>
        </w:rPr>
        <w:t>50</w:t>
      </w:r>
      <w:r>
        <w:rPr>
          <w:rFonts w:hAnsi="Wingdings" w:hint="eastAsia"/>
          <w:szCs w:val="21"/>
        </w:rPr>
        <w:t>年以上の技術変化を上回る変化が生じ、その原動力が</w:t>
      </w:r>
      <w:r>
        <w:rPr>
          <w:rFonts w:hAnsi="Wingdings" w:hint="eastAsia"/>
          <w:szCs w:val="21"/>
        </w:rPr>
        <w:t>AI</w:t>
      </w:r>
      <w:r>
        <w:rPr>
          <w:rFonts w:hAnsi="Wingdings" w:hint="eastAsia"/>
          <w:szCs w:val="21"/>
        </w:rPr>
        <w:t>となると認識。その認識に基づき、</w:t>
      </w:r>
      <w:r>
        <w:rPr>
          <w:rFonts w:hAnsi="Wingdings" w:hint="eastAsia"/>
          <w:szCs w:val="21"/>
        </w:rPr>
        <w:t>AI</w:t>
      </w:r>
      <w:r>
        <w:rPr>
          <w:rFonts w:hAnsi="Wingdings" w:hint="eastAsia"/>
          <w:szCs w:val="21"/>
        </w:rPr>
        <w:t>システムに重要な個人情報保護が最初から組み込まれることを確実にすべく、昨年</w:t>
      </w:r>
      <w:r>
        <w:rPr>
          <w:rFonts w:hAnsi="Wingdings" w:hint="eastAsia"/>
          <w:szCs w:val="21"/>
        </w:rPr>
        <w:t>10</w:t>
      </w:r>
      <w:r>
        <w:rPr>
          <w:rFonts w:hAnsi="Wingdings" w:hint="eastAsia"/>
          <w:szCs w:val="21"/>
        </w:rPr>
        <w:t>月に「</w:t>
      </w:r>
      <w:r>
        <w:rPr>
          <w:rFonts w:hAnsi="Wingdings" w:hint="eastAsia"/>
          <w:szCs w:val="21"/>
        </w:rPr>
        <w:t>AI</w:t>
      </w:r>
      <w:r>
        <w:rPr>
          <w:rFonts w:hAnsi="Wingdings" w:hint="eastAsia"/>
          <w:szCs w:val="21"/>
        </w:rPr>
        <w:t>の権利章典」を提唱した。</w:t>
      </w:r>
    </w:p>
    <w:p w14:paraId="10F0896C" w14:textId="6320D3D2" w:rsidR="00C544ED" w:rsidRDefault="00C544ED" w:rsidP="00F7081F">
      <w:pPr>
        <w:ind w:firstLineChars="100" w:firstLine="210"/>
        <w:jc w:val="left"/>
        <w:rPr>
          <w:rFonts w:hAnsi="Wingdings" w:hint="eastAsia"/>
          <w:szCs w:val="21"/>
        </w:rPr>
      </w:pPr>
      <w:r>
        <w:rPr>
          <w:rFonts w:hAnsi="Wingdings" w:hint="eastAsia"/>
          <w:szCs w:val="21"/>
        </w:rPr>
        <w:t>今年年初には</w:t>
      </w:r>
      <w:r>
        <w:rPr>
          <w:rFonts w:hAnsi="Wingdings" w:hint="eastAsia"/>
          <w:szCs w:val="21"/>
        </w:rPr>
        <w:t>AI</w:t>
      </w:r>
      <w:r>
        <w:rPr>
          <w:rFonts w:hAnsi="Wingdings" w:hint="eastAsia"/>
          <w:szCs w:val="21"/>
        </w:rPr>
        <w:t>の設計や利用において偏見の入る余地の</w:t>
      </w:r>
      <w:r w:rsidR="00732CF5">
        <w:rPr>
          <w:rFonts w:hAnsi="Wingdings" w:hint="eastAsia"/>
          <w:szCs w:val="21"/>
        </w:rPr>
        <w:t>無いよう</w:t>
      </w:r>
      <w:r>
        <w:rPr>
          <w:rFonts w:hAnsi="Wingdings" w:hint="eastAsia"/>
          <w:szCs w:val="21"/>
        </w:rPr>
        <w:t>閣僚に指示する大統</w:t>
      </w:r>
      <w:r>
        <w:rPr>
          <w:rFonts w:hAnsi="Wingdings" w:hint="eastAsia"/>
          <w:szCs w:val="21"/>
        </w:rPr>
        <w:lastRenderedPageBreak/>
        <w:t>領令を発令した。</w:t>
      </w:r>
    </w:p>
    <w:p w14:paraId="76D4C18F" w14:textId="77777777" w:rsidR="00C544ED" w:rsidRDefault="00C544ED" w:rsidP="00F7081F">
      <w:pPr>
        <w:ind w:firstLineChars="100" w:firstLine="210"/>
        <w:jc w:val="left"/>
        <w:rPr>
          <w:rFonts w:hAnsi="Wingdings" w:hint="eastAsia"/>
          <w:szCs w:val="21"/>
        </w:rPr>
      </w:pPr>
      <w:r>
        <w:rPr>
          <w:rFonts w:hAnsi="Wingdings" w:hint="eastAsia"/>
          <w:szCs w:val="21"/>
        </w:rPr>
        <w:t>また、今年の大統領一般教書演説で個人情報の収集を制限し、子供をターゲットとした広告を禁止し、企業に対しては健康と安全性を優先することを求める超党派の個人情報保護法の法制化を議会に求めている。</w:t>
      </w:r>
    </w:p>
    <w:p w14:paraId="5B12762C" w14:textId="77777777" w:rsidR="00C544ED" w:rsidRDefault="00C544ED" w:rsidP="00F7081F">
      <w:pPr>
        <w:ind w:firstLineChars="100" w:firstLine="210"/>
        <w:jc w:val="left"/>
        <w:rPr>
          <w:rFonts w:hAnsi="Wingdings" w:hint="eastAsia"/>
          <w:szCs w:val="21"/>
        </w:rPr>
      </w:pPr>
      <w:r>
        <w:rPr>
          <w:rFonts w:hAnsi="Wingdings" w:hint="eastAsia"/>
          <w:szCs w:val="21"/>
        </w:rPr>
        <w:t>そして</w:t>
      </w:r>
      <w:r>
        <w:rPr>
          <w:rFonts w:hAnsi="Wingdings" w:hint="eastAsia"/>
          <w:szCs w:val="21"/>
        </w:rPr>
        <w:t>5</w:t>
      </w:r>
      <w:r>
        <w:rPr>
          <w:rFonts w:hAnsi="Wingdings" w:hint="eastAsia"/>
          <w:szCs w:val="21"/>
        </w:rPr>
        <w:t>月には、サイバーセキュリティから国民の健康まで、また農業から教育など様々な重要分野でアメリカが世界をリードできるよう責任ある</w:t>
      </w:r>
      <w:r>
        <w:rPr>
          <w:rFonts w:hAnsi="Wingdings" w:hint="eastAsia"/>
          <w:szCs w:val="21"/>
        </w:rPr>
        <w:t>AI</w:t>
      </w:r>
      <w:r>
        <w:rPr>
          <w:rFonts w:hAnsi="Wingdings" w:hint="eastAsia"/>
          <w:szCs w:val="21"/>
        </w:rPr>
        <w:t>の開発に必要な予算をつける新たな戦略を発表した。その際にはカマラ・ハリス副大統領と共に</w:t>
      </w:r>
      <w:r>
        <w:rPr>
          <w:rFonts w:hAnsi="Wingdings" w:hint="eastAsia"/>
          <w:szCs w:val="21"/>
        </w:rPr>
        <w:t>AI</w:t>
      </w:r>
      <w:r>
        <w:rPr>
          <w:rFonts w:hAnsi="Wingdings" w:hint="eastAsia"/>
          <w:szCs w:val="21"/>
        </w:rPr>
        <w:t>開発で先頭を走るアメリカ企業の社長連と会議を持ち、</w:t>
      </w:r>
      <w:r>
        <w:rPr>
          <w:rFonts w:hAnsi="Wingdings" w:hint="eastAsia"/>
          <w:szCs w:val="21"/>
        </w:rPr>
        <w:t>AI</w:t>
      </w:r>
      <w:r>
        <w:rPr>
          <w:rFonts w:hAnsi="Wingdings" w:hint="eastAsia"/>
          <w:szCs w:val="21"/>
        </w:rPr>
        <w:t>製品を世に出す前にそれらが安全に用いられることに対し責任を持つべきことを強調している。</w:t>
      </w:r>
    </w:p>
    <w:p w14:paraId="6E4C4D20" w14:textId="77777777" w:rsidR="00C544ED" w:rsidRDefault="00C544ED" w:rsidP="00F7081F">
      <w:pPr>
        <w:ind w:firstLineChars="100" w:firstLine="210"/>
        <w:jc w:val="left"/>
        <w:rPr>
          <w:rFonts w:hAnsi="Wingdings" w:hint="eastAsia"/>
          <w:szCs w:val="21"/>
        </w:rPr>
      </w:pPr>
      <w:r>
        <w:rPr>
          <w:rFonts w:hAnsi="Wingdings" w:hint="eastAsia"/>
          <w:szCs w:val="21"/>
        </w:rPr>
        <w:t>その上で、大統領は</w:t>
      </w:r>
      <w:r>
        <w:rPr>
          <w:rFonts w:hAnsi="Wingdings" w:hint="eastAsia"/>
          <w:szCs w:val="21"/>
        </w:rPr>
        <w:t>6</w:t>
      </w:r>
      <w:r>
        <w:rPr>
          <w:rFonts w:hAnsi="Wingdings" w:hint="eastAsia"/>
          <w:szCs w:val="21"/>
        </w:rPr>
        <w:t>月</w:t>
      </w:r>
      <w:r>
        <w:rPr>
          <w:rFonts w:hAnsi="Wingdings" w:hint="eastAsia"/>
          <w:szCs w:val="21"/>
        </w:rPr>
        <w:t>20</w:t>
      </w:r>
      <w:r>
        <w:rPr>
          <w:rFonts w:hAnsi="Wingdings" w:hint="eastAsia"/>
          <w:szCs w:val="21"/>
        </w:rPr>
        <w:t>日にサンフランシスコで</w:t>
      </w:r>
      <w:r>
        <w:rPr>
          <w:rFonts w:hAnsi="Wingdings" w:hint="eastAsia"/>
          <w:szCs w:val="21"/>
        </w:rPr>
        <w:t>AI</w:t>
      </w:r>
      <w:r>
        <w:rPr>
          <w:rFonts w:hAnsi="Wingdings" w:hint="eastAsia"/>
          <w:szCs w:val="21"/>
        </w:rPr>
        <w:t>の専門家と面談している。</w:t>
      </w:r>
    </w:p>
    <w:p w14:paraId="0037A7FC" w14:textId="77777777" w:rsidR="00C544ED" w:rsidRDefault="00C544ED" w:rsidP="00F7081F">
      <w:pPr>
        <w:ind w:firstLineChars="100" w:firstLine="210"/>
        <w:jc w:val="left"/>
        <w:rPr>
          <w:rFonts w:hAnsi="Wingdings" w:hint="eastAsia"/>
          <w:szCs w:val="21"/>
        </w:rPr>
      </w:pPr>
      <w:r>
        <w:rPr>
          <w:rFonts w:hAnsi="Wingdings" w:hint="eastAsia"/>
          <w:szCs w:val="21"/>
        </w:rPr>
        <w:t>7</w:t>
      </w:r>
      <w:r>
        <w:rPr>
          <w:rFonts w:hAnsi="Wingdings" w:hint="eastAsia"/>
          <w:szCs w:val="21"/>
        </w:rPr>
        <w:t>月には副大統領主催で人権問題のリーダーや消費者保護団体並びに市民社会グループとの会議を開催し、</w:t>
      </w:r>
      <w:r>
        <w:rPr>
          <w:rFonts w:hAnsi="Wingdings" w:hint="eastAsia"/>
          <w:szCs w:val="21"/>
        </w:rPr>
        <w:t>AI</w:t>
      </w:r>
      <w:r>
        <w:rPr>
          <w:rFonts w:hAnsi="Wingdings" w:hint="eastAsia"/>
          <w:szCs w:val="21"/>
        </w:rPr>
        <w:t>へのかかわり方について議論していく。</w:t>
      </w:r>
    </w:p>
    <w:p w14:paraId="5A0F3784" w14:textId="77777777" w:rsidR="00C544ED" w:rsidRDefault="00C544ED" w:rsidP="00655E21">
      <w:pPr>
        <w:jc w:val="left"/>
        <w:rPr>
          <w:b/>
          <w:bCs/>
          <w:szCs w:val="21"/>
        </w:rPr>
      </w:pPr>
    </w:p>
    <w:p w14:paraId="5486488A" w14:textId="77777777" w:rsidR="00C544ED" w:rsidRDefault="00C544ED" w:rsidP="00655E21">
      <w:pPr>
        <w:jc w:val="left"/>
        <w:rPr>
          <w:b/>
          <w:bCs/>
          <w:szCs w:val="21"/>
        </w:rPr>
      </w:pPr>
    </w:p>
    <w:p w14:paraId="54934D07" w14:textId="4CF701DD" w:rsidR="00C544ED" w:rsidRPr="00D2670F" w:rsidRDefault="00231710" w:rsidP="00C544ED">
      <w:pPr>
        <w:jc w:val="left"/>
        <w:rPr>
          <w:rFonts w:hAnsi="Wingdings" w:hint="eastAsia"/>
          <w:b/>
          <w:bCs/>
          <w:szCs w:val="21"/>
        </w:rPr>
      </w:pPr>
      <w:r>
        <w:rPr>
          <w:rFonts w:hAnsi="Wingdings" w:hint="eastAsia"/>
          <w:b/>
          <w:bCs/>
          <w:szCs w:val="21"/>
        </w:rPr>
        <w:t>５．</w:t>
      </w:r>
      <w:r w:rsidR="00C544ED" w:rsidRPr="00D2670F">
        <w:rPr>
          <w:rFonts w:hAnsi="Wingdings" w:hint="eastAsia"/>
          <w:b/>
          <w:bCs/>
          <w:szCs w:val="21"/>
        </w:rPr>
        <w:t>ホワイトハウスの</w:t>
      </w:r>
      <w:r w:rsidR="00C544ED" w:rsidRPr="00D2670F">
        <w:rPr>
          <w:rFonts w:hAnsi="Wingdings" w:hint="eastAsia"/>
          <w:b/>
          <w:bCs/>
          <w:szCs w:val="21"/>
        </w:rPr>
        <w:t>AI</w:t>
      </w:r>
      <w:r w:rsidR="00C544ED" w:rsidRPr="00D2670F">
        <w:rPr>
          <w:rFonts w:hAnsi="Wingdings" w:hint="eastAsia"/>
          <w:b/>
          <w:bCs/>
          <w:szCs w:val="21"/>
        </w:rPr>
        <w:t>に対する姿勢</w:t>
      </w:r>
      <w:r w:rsidR="00C544ED" w:rsidRPr="00D2670F">
        <w:rPr>
          <w:rFonts w:hAnsi="Wingdings"/>
          <w:b/>
          <w:bCs/>
          <w:szCs w:val="21"/>
        </w:rPr>
        <w:tab/>
      </w:r>
      <w:r w:rsidR="00C544ED" w:rsidRPr="00D2670F">
        <w:rPr>
          <w:rFonts w:hAnsi="Wingdings"/>
          <w:b/>
          <w:bCs/>
          <w:szCs w:val="21"/>
        </w:rPr>
        <w:tab/>
      </w:r>
      <w:r w:rsidR="00C544ED" w:rsidRPr="00D2670F">
        <w:rPr>
          <w:rFonts w:hAnsi="Wingdings" w:hint="eastAsia"/>
          <w:b/>
          <w:bCs/>
          <w:szCs w:val="21"/>
        </w:rPr>
        <w:t xml:space="preserve">ソース：　</w:t>
      </w:r>
      <w:r w:rsidR="00C544ED" w:rsidRPr="00D2670F">
        <w:rPr>
          <w:rFonts w:hAnsi="Wingdings" w:hint="eastAsia"/>
          <w:b/>
          <w:bCs/>
          <w:szCs w:val="21"/>
        </w:rPr>
        <w:t>Fox</w:t>
      </w:r>
      <w:r w:rsidR="00C544ED" w:rsidRPr="00D2670F">
        <w:rPr>
          <w:rFonts w:hAnsi="Wingdings" w:hint="eastAsia"/>
          <w:b/>
          <w:bCs/>
          <w:szCs w:val="21"/>
        </w:rPr>
        <w:t>ニュース</w:t>
      </w:r>
    </w:p>
    <w:p w14:paraId="31FEEA3F" w14:textId="77777777" w:rsidR="00C544ED" w:rsidRDefault="00C544ED" w:rsidP="00C544ED">
      <w:pPr>
        <w:jc w:val="left"/>
        <w:rPr>
          <w:rFonts w:hAnsi="Wingdings" w:hint="eastAsia"/>
          <w:szCs w:val="21"/>
        </w:rPr>
      </w:pPr>
    </w:p>
    <w:p w14:paraId="1B6D5186" w14:textId="77777777" w:rsidR="00C544ED" w:rsidRDefault="00C544ED" w:rsidP="00F7081F">
      <w:pPr>
        <w:ind w:firstLineChars="100" w:firstLine="210"/>
        <w:jc w:val="left"/>
        <w:rPr>
          <w:rFonts w:hAnsi="Wingdings" w:hint="eastAsia"/>
          <w:szCs w:val="21"/>
        </w:rPr>
      </w:pPr>
      <w:r>
        <w:rPr>
          <w:rFonts w:hAnsi="Wingdings" w:hint="eastAsia"/>
          <w:szCs w:val="21"/>
        </w:rPr>
        <w:t>6</w:t>
      </w:r>
      <w:r>
        <w:rPr>
          <w:rFonts w:hAnsi="Wingdings" w:hint="eastAsia"/>
          <w:szCs w:val="21"/>
        </w:rPr>
        <w:t>月</w:t>
      </w:r>
      <w:r>
        <w:rPr>
          <w:rFonts w:hAnsi="Wingdings" w:hint="eastAsia"/>
          <w:szCs w:val="21"/>
        </w:rPr>
        <w:t>20</w:t>
      </w:r>
      <w:r>
        <w:rPr>
          <w:rFonts w:hAnsi="Wingdings" w:hint="eastAsia"/>
          <w:szCs w:val="21"/>
        </w:rPr>
        <w:t>日、バイデン大統領はサンフランシスコでカーンアカデミー創設者のサル・カーン氏、スタンフォード大学</w:t>
      </w:r>
      <w:r>
        <w:rPr>
          <w:rFonts w:hAnsi="Wingdings" w:hint="eastAsia"/>
          <w:szCs w:val="21"/>
        </w:rPr>
        <w:t>Human-Centered AI</w:t>
      </w:r>
      <w:r>
        <w:rPr>
          <w:rFonts w:hAnsi="Wingdings" w:hint="eastAsia"/>
          <w:szCs w:val="21"/>
        </w:rPr>
        <w:t>研究所長のフェイ・フェイ・リー氏及び</w:t>
      </w:r>
      <w:r>
        <w:rPr>
          <w:rFonts w:hAnsi="Wingdings" w:hint="eastAsia"/>
          <w:szCs w:val="21"/>
        </w:rPr>
        <w:t>Algorithmic Justice League</w:t>
      </w:r>
      <w:r>
        <w:rPr>
          <w:rFonts w:hAnsi="Wingdings" w:hint="eastAsia"/>
          <w:szCs w:val="21"/>
        </w:rPr>
        <w:t>創設者のジョイ・ブオラムウィン氏を含む</w:t>
      </w:r>
      <w:r>
        <w:rPr>
          <w:rFonts w:hAnsi="Wingdings" w:hint="eastAsia"/>
          <w:szCs w:val="21"/>
        </w:rPr>
        <w:t>AI</w:t>
      </w:r>
      <w:r>
        <w:rPr>
          <w:rFonts w:hAnsi="Wingdings" w:hint="eastAsia"/>
          <w:szCs w:val="21"/>
        </w:rPr>
        <w:t>の専門家委員と面談し、</w:t>
      </w:r>
      <w:r>
        <w:rPr>
          <w:rFonts w:hAnsi="Wingdings" w:hint="eastAsia"/>
          <w:szCs w:val="21"/>
        </w:rPr>
        <w:t>AI</w:t>
      </w:r>
      <w:r>
        <w:rPr>
          <w:rFonts w:hAnsi="Wingdings" w:hint="eastAsia"/>
          <w:szCs w:val="21"/>
        </w:rPr>
        <w:t>技術のもたらすチャンスと負の影響について話し合った。</w:t>
      </w:r>
    </w:p>
    <w:p w14:paraId="4BDD44F7" w14:textId="093275A9" w:rsidR="00C544ED" w:rsidRDefault="00C544ED" w:rsidP="00C544ED">
      <w:pPr>
        <w:jc w:val="left"/>
        <w:rPr>
          <w:rFonts w:hAnsi="Wingdings" w:hint="eastAsia"/>
          <w:szCs w:val="21"/>
        </w:rPr>
      </w:pPr>
      <w:r>
        <w:rPr>
          <w:rFonts w:hAnsi="Wingdings" w:hint="eastAsia"/>
          <w:szCs w:val="21"/>
        </w:rPr>
        <w:t>AI</w:t>
      </w:r>
      <w:r>
        <w:rPr>
          <w:rFonts w:hAnsi="Wingdings" w:hint="eastAsia"/>
          <w:szCs w:val="21"/>
        </w:rPr>
        <w:t>のもたらす機会とそのリスクを管理するというテーマでスピーチ</w:t>
      </w:r>
      <w:r w:rsidR="00EA1E2B">
        <w:rPr>
          <w:rFonts w:hAnsi="Wingdings" w:hint="eastAsia"/>
          <w:szCs w:val="21"/>
        </w:rPr>
        <w:t>も</w:t>
      </w:r>
      <w:r>
        <w:rPr>
          <w:rFonts w:hAnsi="Wingdings" w:hint="eastAsia"/>
          <w:szCs w:val="21"/>
        </w:rPr>
        <w:t>行った。</w:t>
      </w:r>
    </w:p>
    <w:p w14:paraId="02AB95EB" w14:textId="77777777" w:rsidR="00C544ED" w:rsidRDefault="00C544ED" w:rsidP="00EA1E2B">
      <w:pPr>
        <w:ind w:firstLineChars="100" w:firstLine="210"/>
        <w:jc w:val="left"/>
        <w:rPr>
          <w:rFonts w:hAnsi="Wingdings" w:hint="eastAsia"/>
          <w:szCs w:val="21"/>
        </w:rPr>
      </w:pPr>
      <w:r>
        <w:rPr>
          <w:rFonts w:hAnsi="Wingdings" w:hint="eastAsia"/>
          <w:szCs w:val="21"/>
        </w:rPr>
        <w:t>同日にホワイトハウスは</w:t>
      </w:r>
      <w:r>
        <w:rPr>
          <w:rFonts w:hAnsi="Wingdings" w:hint="eastAsia"/>
          <w:szCs w:val="21"/>
        </w:rPr>
        <w:t>AI</w:t>
      </w:r>
      <w:r>
        <w:rPr>
          <w:rFonts w:hAnsi="Wingdings" w:hint="eastAsia"/>
          <w:szCs w:val="21"/>
        </w:rPr>
        <w:t>技術の進化の先を行く決定的な行動計画を策定すると発表した。通常の関連会議に加え、主要なメンバーが週に</w:t>
      </w:r>
      <w:r>
        <w:rPr>
          <w:rFonts w:hAnsi="Wingdings" w:hint="eastAsia"/>
          <w:szCs w:val="21"/>
        </w:rPr>
        <w:t>2-3</w:t>
      </w:r>
      <w:r>
        <w:rPr>
          <w:rFonts w:hAnsi="Wingdings" w:hint="eastAsia"/>
          <w:szCs w:val="21"/>
        </w:rPr>
        <w:t>度会ってホワイトハウスと関連省庁の調整を行っている。</w:t>
      </w:r>
    </w:p>
    <w:p w14:paraId="0BA31837" w14:textId="6FD87DE7" w:rsidR="00C544ED" w:rsidRDefault="00C544ED" w:rsidP="00EA1E2B">
      <w:pPr>
        <w:ind w:firstLineChars="100" w:firstLine="210"/>
        <w:jc w:val="left"/>
        <w:rPr>
          <w:rFonts w:hAnsi="Wingdings" w:hint="eastAsia"/>
          <w:szCs w:val="21"/>
        </w:rPr>
      </w:pPr>
      <w:r>
        <w:rPr>
          <w:rFonts w:hAnsi="Wingdings" w:hint="eastAsia"/>
          <w:szCs w:val="21"/>
        </w:rPr>
        <w:t>バイデン大統領はそれ以前から</w:t>
      </w:r>
      <w:r>
        <w:rPr>
          <w:rFonts w:hAnsi="Wingdings" w:hint="eastAsia"/>
          <w:szCs w:val="21"/>
        </w:rPr>
        <w:t>AI</w:t>
      </w:r>
      <w:r>
        <w:rPr>
          <w:rFonts w:hAnsi="Wingdings" w:hint="eastAsia"/>
          <w:szCs w:val="21"/>
        </w:rPr>
        <w:t>のトップ企業の社長をホワイトハウスに招いて会議を主催し、</w:t>
      </w:r>
      <w:r>
        <w:rPr>
          <w:rFonts w:hAnsi="Wingdings" w:hint="eastAsia"/>
          <w:szCs w:val="21"/>
        </w:rPr>
        <w:t>AI</w:t>
      </w:r>
      <w:r>
        <w:rPr>
          <w:rFonts w:hAnsi="Wingdings" w:hint="eastAsia"/>
          <w:szCs w:val="21"/>
        </w:rPr>
        <w:t>版権利章典の青写真をつくるなど、</w:t>
      </w:r>
      <w:r>
        <w:rPr>
          <w:rFonts w:hAnsi="Wingdings" w:hint="eastAsia"/>
          <w:szCs w:val="21"/>
        </w:rPr>
        <w:t>AI</w:t>
      </w:r>
      <w:r>
        <w:rPr>
          <w:rFonts w:hAnsi="Wingdings" w:hint="eastAsia"/>
          <w:szCs w:val="21"/>
        </w:rPr>
        <w:t>規制に向けた幾つかの手順を踏んできているとホワイトハウスのスタッフは語る。</w:t>
      </w:r>
    </w:p>
    <w:p w14:paraId="0AE4A02C" w14:textId="77777777" w:rsidR="00C544ED" w:rsidRDefault="00C544ED" w:rsidP="00C544ED">
      <w:pPr>
        <w:jc w:val="left"/>
        <w:rPr>
          <w:rFonts w:hAnsi="Wingdings" w:hint="eastAsia"/>
          <w:szCs w:val="21"/>
        </w:rPr>
      </w:pPr>
      <w:r>
        <w:rPr>
          <w:rFonts w:hAnsi="Wingdings" w:hint="eastAsia"/>
          <w:szCs w:val="21"/>
        </w:rPr>
        <w:t>また行政予算管理局（</w:t>
      </w:r>
      <w:r>
        <w:rPr>
          <w:rFonts w:hAnsi="Wingdings" w:hint="eastAsia"/>
          <w:szCs w:val="21"/>
        </w:rPr>
        <w:t>OMB</w:t>
      </w:r>
      <w:r>
        <w:rPr>
          <w:rFonts w:hAnsi="Wingdings" w:hint="eastAsia"/>
          <w:szCs w:val="21"/>
        </w:rPr>
        <w:t>）は連邦政府省庁が</w:t>
      </w:r>
      <w:r>
        <w:rPr>
          <w:rFonts w:hAnsi="Wingdings" w:hint="eastAsia"/>
          <w:szCs w:val="21"/>
        </w:rPr>
        <w:t>AI</w:t>
      </w:r>
      <w:r>
        <w:rPr>
          <w:rFonts w:hAnsi="Wingdings" w:hint="eastAsia"/>
          <w:szCs w:val="21"/>
        </w:rPr>
        <w:t>システムの開発、調達並びに利用に際してはアメリカ国民の権利と安全を守ることを中心に据えるガイダンスのドラフトを取りまとめるよう指示を受けているという。</w:t>
      </w:r>
    </w:p>
    <w:p w14:paraId="7FE16634" w14:textId="0834BCB8" w:rsidR="00C544ED" w:rsidRDefault="00C544ED" w:rsidP="00EA1E2B">
      <w:pPr>
        <w:ind w:firstLineChars="100" w:firstLine="210"/>
        <w:jc w:val="left"/>
        <w:rPr>
          <w:rFonts w:hAnsi="Wingdings" w:hint="eastAsia"/>
          <w:szCs w:val="21"/>
        </w:rPr>
      </w:pPr>
      <w:r>
        <w:rPr>
          <w:rFonts w:hAnsi="Wingdings" w:hint="eastAsia"/>
          <w:szCs w:val="21"/>
        </w:rPr>
        <w:t>ホワイトハウスはカマラ・ハリス副大統領をバイデン政権の</w:t>
      </w:r>
      <w:r>
        <w:rPr>
          <w:rFonts w:hAnsi="Wingdings" w:hint="eastAsia"/>
          <w:szCs w:val="21"/>
        </w:rPr>
        <w:t>AI</w:t>
      </w:r>
      <w:r>
        <w:rPr>
          <w:rFonts w:hAnsi="Wingdings" w:hint="eastAsia"/>
          <w:szCs w:val="21"/>
        </w:rPr>
        <w:t>政策担当のトップに据え、来年の再選に向けた彼女のイメージ</w:t>
      </w:r>
      <w:r w:rsidR="00EA1E2B">
        <w:rPr>
          <w:rFonts w:hAnsi="Wingdings" w:hint="eastAsia"/>
          <w:szCs w:val="21"/>
        </w:rPr>
        <w:t>の</w:t>
      </w:r>
      <w:r>
        <w:rPr>
          <w:rFonts w:hAnsi="Wingdings" w:hint="eastAsia"/>
          <w:szCs w:val="21"/>
        </w:rPr>
        <w:t>刷新を図ろうとしている。ただ、上述のバイデン大統領のサンフランシスコ出の会議やスピーチに同席していない。</w:t>
      </w:r>
    </w:p>
    <w:p w14:paraId="051ACC9D" w14:textId="77777777" w:rsidR="00C544ED" w:rsidRDefault="00C544ED" w:rsidP="00C544ED">
      <w:pPr>
        <w:jc w:val="left"/>
        <w:rPr>
          <w:rFonts w:hAnsi="Wingdings" w:hint="eastAsia"/>
          <w:szCs w:val="21"/>
        </w:rPr>
      </w:pPr>
    </w:p>
    <w:p w14:paraId="543B1B2A" w14:textId="77777777" w:rsidR="00C544ED" w:rsidRPr="00C544ED" w:rsidRDefault="00C544ED" w:rsidP="00655E21">
      <w:pPr>
        <w:jc w:val="left"/>
        <w:rPr>
          <w:b/>
          <w:bCs/>
          <w:szCs w:val="21"/>
        </w:rPr>
      </w:pPr>
    </w:p>
    <w:p w14:paraId="6FAFAB64" w14:textId="5C8D5036" w:rsidR="007B38BC" w:rsidRPr="008D5DE7" w:rsidRDefault="00231710" w:rsidP="00655E21">
      <w:pPr>
        <w:jc w:val="left"/>
        <w:rPr>
          <w:b/>
          <w:bCs/>
          <w:szCs w:val="21"/>
        </w:rPr>
      </w:pPr>
      <w:r>
        <w:rPr>
          <w:rFonts w:hint="eastAsia"/>
          <w:b/>
          <w:bCs/>
          <w:szCs w:val="21"/>
        </w:rPr>
        <w:t>６</w:t>
      </w:r>
      <w:r w:rsidR="00CC5681">
        <w:rPr>
          <w:rFonts w:hint="eastAsia"/>
          <w:b/>
          <w:bCs/>
          <w:szCs w:val="21"/>
        </w:rPr>
        <w:t>．</w:t>
      </w:r>
      <w:r w:rsidR="007B38BC" w:rsidRPr="008D5DE7">
        <w:rPr>
          <w:rFonts w:hint="eastAsia"/>
          <w:b/>
          <w:bCs/>
          <w:szCs w:val="21"/>
        </w:rPr>
        <w:t>バイデン大統領と民主党の</w:t>
      </w:r>
      <w:r w:rsidR="007B38BC" w:rsidRPr="008D5DE7">
        <w:rPr>
          <w:rFonts w:hint="eastAsia"/>
          <w:b/>
          <w:bCs/>
          <w:szCs w:val="21"/>
        </w:rPr>
        <w:t>AI</w:t>
      </w:r>
      <w:r w:rsidR="007B38BC" w:rsidRPr="008D5DE7">
        <w:rPr>
          <w:rFonts w:hint="eastAsia"/>
          <w:b/>
          <w:bCs/>
          <w:szCs w:val="21"/>
        </w:rPr>
        <w:t>法制化の動き</w:t>
      </w:r>
      <w:r w:rsidR="007B38BC" w:rsidRPr="008D5DE7">
        <w:rPr>
          <w:b/>
          <w:bCs/>
          <w:szCs w:val="21"/>
        </w:rPr>
        <w:tab/>
      </w:r>
      <w:r w:rsidR="007B38BC" w:rsidRPr="008D5DE7">
        <w:rPr>
          <w:b/>
          <w:bCs/>
          <w:szCs w:val="21"/>
        </w:rPr>
        <w:tab/>
      </w:r>
      <w:r w:rsidR="007B38BC" w:rsidRPr="008D5DE7">
        <w:rPr>
          <w:rFonts w:hint="eastAsia"/>
          <w:b/>
          <w:bCs/>
          <w:szCs w:val="21"/>
        </w:rPr>
        <w:t>ソース：各種報道</w:t>
      </w:r>
    </w:p>
    <w:p w14:paraId="1F3F2350" w14:textId="77777777" w:rsidR="008D5DE7" w:rsidRDefault="008D5DE7" w:rsidP="00655E21">
      <w:pPr>
        <w:jc w:val="left"/>
        <w:rPr>
          <w:szCs w:val="21"/>
        </w:rPr>
      </w:pPr>
    </w:p>
    <w:p w14:paraId="6BF86C6B" w14:textId="4A7D6770" w:rsidR="007B38BC" w:rsidRDefault="007B38BC" w:rsidP="00CC5681">
      <w:pPr>
        <w:ind w:firstLineChars="100" w:firstLine="210"/>
        <w:jc w:val="left"/>
        <w:rPr>
          <w:szCs w:val="21"/>
        </w:rPr>
      </w:pPr>
      <w:r>
        <w:rPr>
          <w:rFonts w:hint="eastAsia"/>
          <w:szCs w:val="21"/>
        </w:rPr>
        <w:t>バイデン大統領は</w:t>
      </w:r>
      <w:r>
        <w:rPr>
          <w:rFonts w:hint="eastAsia"/>
          <w:szCs w:val="21"/>
        </w:rPr>
        <w:t>6</w:t>
      </w:r>
      <w:r>
        <w:rPr>
          <w:rFonts w:hint="eastAsia"/>
          <w:szCs w:val="21"/>
        </w:rPr>
        <w:t>月</w:t>
      </w:r>
      <w:r>
        <w:rPr>
          <w:rFonts w:hint="eastAsia"/>
          <w:szCs w:val="21"/>
        </w:rPr>
        <w:t>20</w:t>
      </w:r>
      <w:r>
        <w:rPr>
          <w:rFonts w:hint="eastAsia"/>
          <w:szCs w:val="21"/>
        </w:rPr>
        <w:t>日、</w:t>
      </w:r>
      <w:r>
        <w:rPr>
          <w:rFonts w:hint="eastAsia"/>
          <w:szCs w:val="21"/>
        </w:rPr>
        <w:t>AI</w:t>
      </w:r>
      <w:r>
        <w:rPr>
          <w:rFonts w:hint="eastAsia"/>
          <w:szCs w:val="21"/>
        </w:rPr>
        <w:t>の急速な発展に対応したリスク管理のために個人情報収集</w:t>
      </w:r>
      <w:r w:rsidR="00A95CE3">
        <w:rPr>
          <w:rFonts w:hint="eastAsia"/>
          <w:szCs w:val="21"/>
        </w:rPr>
        <w:t>の</w:t>
      </w:r>
      <w:r>
        <w:rPr>
          <w:rFonts w:hint="eastAsia"/>
          <w:szCs w:val="21"/>
        </w:rPr>
        <w:t>制限</w:t>
      </w:r>
      <w:r w:rsidR="00A95CE3">
        <w:rPr>
          <w:rFonts w:hint="eastAsia"/>
          <w:szCs w:val="21"/>
        </w:rPr>
        <w:t>や</w:t>
      </w:r>
      <w:r>
        <w:rPr>
          <w:rFonts w:hint="eastAsia"/>
          <w:szCs w:val="21"/>
        </w:rPr>
        <w:t>、子供を対象とした広告の制限などを含む</w:t>
      </w:r>
      <w:r>
        <w:rPr>
          <w:rFonts w:hint="eastAsia"/>
          <w:szCs w:val="21"/>
        </w:rPr>
        <w:t>AI</w:t>
      </w:r>
      <w:r>
        <w:rPr>
          <w:rFonts w:hint="eastAsia"/>
          <w:szCs w:val="21"/>
        </w:rPr>
        <w:t>法制化を議会に要請。これを受け、上院与党民主党は法整備の動きを見せ、チャック・シューマー院内総務</w:t>
      </w:r>
      <w:r w:rsidR="00540A72">
        <w:rPr>
          <w:rFonts w:hint="eastAsia"/>
          <w:szCs w:val="21"/>
        </w:rPr>
        <w:t>が</w:t>
      </w:r>
      <w:r w:rsidR="00540A72">
        <w:rPr>
          <w:rFonts w:hint="eastAsia"/>
          <w:szCs w:val="21"/>
        </w:rPr>
        <w:t>CSIS</w:t>
      </w:r>
      <w:r w:rsidR="00540A72">
        <w:rPr>
          <w:rFonts w:hint="eastAsia"/>
          <w:szCs w:val="21"/>
        </w:rPr>
        <w:t>での講演で「</w:t>
      </w:r>
      <w:r w:rsidR="00540A72">
        <w:rPr>
          <w:rFonts w:hint="eastAsia"/>
          <w:szCs w:val="21"/>
        </w:rPr>
        <w:t>AI</w:t>
      </w:r>
      <w:r w:rsidR="00540A72">
        <w:rPr>
          <w:rFonts w:hint="eastAsia"/>
          <w:szCs w:val="21"/>
        </w:rPr>
        <w:t>による利益を最大化しながら、米国民を新たなリスクから守る」必要性について言及。</w:t>
      </w:r>
    </w:p>
    <w:p w14:paraId="5077B9B0" w14:textId="47F61DB6" w:rsidR="005B1C3F" w:rsidRDefault="005B1C3F" w:rsidP="00CC5681">
      <w:pPr>
        <w:ind w:firstLineChars="100" w:firstLine="210"/>
        <w:jc w:val="left"/>
        <w:rPr>
          <w:szCs w:val="21"/>
        </w:rPr>
      </w:pPr>
      <w:r>
        <w:rPr>
          <w:rFonts w:hint="eastAsia"/>
          <w:szCs w:val="21"/>
        </w:rPr>
        <w:t>AI</w:t>
      </w:r>
      <w:r>
        <w:rPr>
          <w:rFonts w:hint="eastAsia"/>
          <w:szCs w:val="21"/>
        </w:rPr>
        <w:t>の開発企業などが安全性、説明責任、基盤の保護、透明性の</w:t>
      </w:r>
      <w:r>
        <w:rPr>
          <w:rFonts w:hint="eastAsia"/>
          <w:szCs w:val="21"/>
        </w:rPr>
        <w:t>4</w:t>
      </w:r>
      <w:r>
        <w:rPr>
          <w:rFonts w:hint="eastAsia"/>
          <w:szCs w:val="21"/>
        </w:rPr>
        <w:t>項目を守る必要性や、自由と公民権などの価値観を正しく認識するアルゴリズムを使用し、中国にルール作りで先を越されないようにする必要性や悪用を防ぐ必要性などが言及されている。</w:t>
      </w:r>
    </w:p>
    <w:p w14:paraId="61C7F21A" w14:textId="77777777" w:rsidR="008D5DE7" w:rsidRDefault="008D5DE7" w:rsidP="00655E21">
      <w:pPr>
        <w:jc w:val="left"/>
        <w:rPr>
          <w:szCs w:val="21"/>
        </w:rPr>
      </w:pPr>
    </w:p>
    <w:p w14:paraId="44242F41" w14:textId="77777777" w:rsidR="00CC5681" w:rsidRDefault="00CC5681" w:rsidP="00655E21">
      <w:pPr>
        <w:jc w:val="left"/>
        <w:rPr>
          <w:b/>
          <w:bCs/>
          <w:szCs w:val="21"/>
        </w:rPr>
      </w:pPr>
    </w:p>
    <w:p w14:paraId="60E2E806" w14:textId="46723CBB" w:rsidR="008D5DE7" w:rsidRPr="005F6812" w:rsidRDefault="00231710" w:rsidP="00655E21">
      <w:pPr>
        <w:jc w:val="left"/>
        <w:rPr>
          <w:b/>
          <w:bCs/>
          <w:szCs w:val="21"/>
        </w:rPr>
      </w:pPr>
      <w:r>
        <w:rPr>
          <w:rFonts w:hint="eastAsia"/>
          <w:b/>
          <w:bCs/>
          <w:szCs w:val="21"/>
        </w:rPr>
        <w:t>７</w:t>
      </w:r>
      <w:r w:rsidR="00CC5681">
        <w:rPr>
          <w:rFonts w:hint="eastAsia"/>
          <w:b/>
          <w:bCs/>
          <w:szCs w:val="21"/>
        </w:rPr>
        <w:t>．</w:t>
      </w:r>
      <w:r w:rsidR="008D5DE7" w:rsidRPr="005F6812">
        <w:rPr>
          <w:rFonts w:hint="eastAsia"/>
          <w:b/>
          <w:bCs/>
          <w:szCs w:val="21"/>
        </w:rPr>
        <w:t>上院民主党議員による</w:t>
      </w:r>
      <w:r w:rsidR="008D5DE7" w:rsidRPr="005F6812">
        <w:rPr>
          <w:rFonts w:hint="eastAsia"/>
          <w:b/>
          <w:bCs/>
          <w:szCs w:val="21"/>
        </w:rPr>
        <w:t>AI</w:t>
      </w:r>
      <w:r w:rsidR="008D5DE7" w:rsidRPr="005F6812">
        <w:rPr>
          <w:rFonts w:hint="eastAsia"/>
          <w:b/>
          <w:bCs/>
          <w:szCs w:val="21"/>
        </w:rPr>
        <w:t>規制法案</w:t>
      </w:r>
      <w:r w:rsidR="008D5DE7" w:rsidRPr="005F6812">
        <w:rPr>
          <w:b/>
          <w:bCs/>
          <w:szCs w:val="21"/>
        </w:rPr>
        <w:tab/>
      </w:r>
      <w:r w:rsidR="008D5DE7" w:rsidRPr="005F6812">
        <w:rPr>
          <w:b/>
          <w:bCs/>
          <w:szCs w:val="21"/>
        </w:rPr>
        <w:tab/>
      </w:r>
      <w:r w:rsidR="008D5DE7" w:rsidRPr="005F6812">
        <w:rPr>
          <w:rFonts w:hint="eastAsia"/>
          <w:b/>
          <w:bCs/>
          <w:szCs w:val="21"/>
        </w:rPr>
        <w:t>ソース：</w:t>
      </w:r>
      <w:r w:rsidR="008D5DE7" w:rsidRPr="005F6812">
        <w:rPr>
          <w:rFonts w:hint="eastAsia"/>
          <w:b/>
          <w:bCs/>
          <w:szCs w:val="21"/>
        </w:rPr>
        <w:t>CNN</w:t>
      </w:r>
    </w:p>
    <w:p w14:paraId="4333D50E" w14:textId="77777777" w:rsidR="008D5DE7" w:rsidRDefault="008D5DE7" w:rsidP="00655E21">
      <w:pPr>
        <w:jc w:val="left"/>
        <w:rPr>
          <w:szCs w:val="21"/>
        </w:rPr>
      </w:pPr>
    </w:p>
    <w:p w14:paraId="1977E88A" w14:textId="47BE7D7F" w:rsidR="008D5DE7" w:rsidRDefault="008D5DE7" w:rsidP="00CC5681">
      <w:pPr>
        <w:ind w:firstLineChars="100" w:firstLine="210"/>
        <w:jc w:val="left"/>
        <w:rPr>
          <w:szCs w:val="21"/>
        </w:rPr>
      </w:pPr>
      <w:r>
        <w:rPr>
          <w:rFonts w:hint="eastAsia"/>
          <w:szCs w:val="21"/>
        </w:rPr>
        <w:t>マイケル・ベネット上院議員（民主党、コロラド州選出）</w:t>
      </w:r>
      <w:r w:rsidR="005F6812">
        <w:rPr>
          <w:rFonts w:hint="eastAsia"/>
          <w:szCs w:val="21"/>
        </w:rPr>
        <w:t>は</w:t>
      </w:r>
      <w:r w:rsidR="005F6812">
        <w:rPr>
          <w:rFonts w:hint="eastAsia"/>
          <w:szCs w:val="21"/>
        </w:rPr>
        <w:t>6</w:t>
      </w:r>
      <w:r w:rsidR="005F6812">
        <w:rPr>
          <w:rFonts w:hint="eastAsia"/>
          <w:szCs w:val="21"/>
        </w:rPr>
        <w:t>月</w:t>
      </w:r>
      <w:r w:rsidR="005F6812">
        <w:rPr>
          <w:rFonts w:hint="eastAsia"/>
          <w:szCs w:val="21"/>
        </w:rPr>
        <w:t>22</w:t>
      </w:r>
      <w:r w:rsidR="005F6812">
        <w:rPr>
          <w:rFonts w:hint="eastAsia"/>
          <w:szCs w:val="21"/>
        </w:rPr>
        <w:t>日に</w:t>
      </w:r>
      <w:r w:rsidR="005F6812">
        <w:rPr>
          <w:rFonts w:hint="eastAsia"/>
          <w:szCs w:val="21"/>
        </w:rPr>
        <w:t>AI</w:t>
      </w:r>
      <w:r w:rsidR="005F6812">
        <w:rPr>
          <w:rFonts w:hint="eastAsia"/>
          <w:szCs w:val="21"/>
        </w:rPr>
        <w:t>規制法案を公表した。昨年彼自身が上程した法案の改訂版となっており、連邦デジタルプラットフォーム委員会を設けることが一つの主眼となっている。</w:t>
      </w:r>
    </w:p>
    <w:p w14:paraId="66E51326" w14:textId="2C5C97F0" w:rsidR="00A95CE3" w:rsidRDefault="005F6812" w:rsidP="00CC5681">
      <w:pPr>
        <w:ind w:firstLineChars="100" w:firstLine="210"/>
        <w:jc w:val="left"/>
        <w:rPr>
          <w:szCs w:val="21"/>
        </w:rPr>
      </w:pPr>
      <w:r>
        <w:rPr>
          <w:rFonts w:hint="eastAsia"/>
          <w:szCs w:val="21"/>
        </w:rPr>
        <w:t>この委員会がアルゴリズム</w:t>
      </w:r>
      <w:r w:rsidR="00CC5681">
        <w:rPr>
          <w:rFonts w:hint="eastAsia"/>
          <w:szCs w:val="21"/>
        </w:rPr>
        <w:t>の</w:t>
      </w:r>
      <w:r>
        <w:rPr>
          <w:rFonts w:hint="eastAsia"/>
          <w:szCs w:val="21"/>
        </w:rPr>
        <w:t>処理に基づき</w:t>
      </w:r>
      <w:r w:rsidR="00CC5681">
        <w:rPr>
          <w:rFonts w:hint="eastAsia"/>
          <w:szCs w:val="21"/>
        </w:rPr>
        <w:t>回答を</w:t>
      </w:r>
      <w:r>
        <w:rPr>
          <w:rFonts w:hint="eastAsia"/>
          <w:szCs w:val="21"/>
        </w:rPr>
        <w:t>生成したり意思決定したりするために個人情報を利用することに関する是非の判断権限を有するという内容。</w:t>
      </w:r>
    </w:p>
    <w:p w14:paraId="6E112771" w14:textId="6E66DD63" w:rsidR="005F6812" w:rsidRDefault="00A95CE3" w:rsidP="00CC5681">
      <w:pPr>
        <w:ind w:firstLineChars="100" w:firstLine="210"/>
        <w:jc w:val="left"/>
        <w:rPr>
          <w:szCs w:val="21"/>
        </w:rPr>
      </w:pPr>
      <w:r>
        <w:rPr>
          <w:rFonts w:hint="eastAsia"/>
          <w:szCs w:val="21"/>
        </w:rPr>
        <w:t>また同法案は、システミックに重要なプラットフォームについてはアルゴリズムの監査やそれが社会に生じ得る有害な状況のリスク評価を条件づけている。</w:t>
      </w:r>
    </w:p>
    <w:p w14:paraId="185F2C44" w14:textId="0373FEDF" w:rsidR="00A95CE3" w:rsidRDefault="00A95CE3" w:rsidP="00CC5681">
      <w:pPr>
        <w:ind w:firstLineChars="100" w:firstLine="210"/>
        <w:jc w:val="left"/>
        <w:rPr>
          <w:szCs w:val="21"/>
        </w:rPr>
      </w:pPr>
      <w:r>
        <w:rPr>
          <w:rFonts w:hint="eastAsia"/>
          <w:szCs w:val="21"/>
        </w:rPr>
        <w:t>上述の委員会は</w:t>
      </w:r>
      <w:r>
        <w:rPr>
          <w:rFonts w:hint="eastAsia"/>
          <w:szCs w:val="21"/>
        </w:rPr>
        <w:t>SNS</w:t>
      </w:r>
      <w:r>
        <w:rPr>
          <w:rFonts w:hint="eastAsia"/>
          <w:szCs w:val="21"/>
        </w:rPr>
        <w:t>や検索エンジン、その他オンラインプラットフォームがフェアで、透明で安全であることの監督権限も有する。</w:t>
      </w:r>
    </w:p>
    <w:p w14:paraId="2B7A3D47" w14:textId="11532224" w:rsidR="00A95CE3" w:rsidRDefault="00A95CE3" w:rsidP="00CC5681">
      <w:pPr>
        <w:ind w:firstLineChars="100" w:firstLine="210"/>
        <w:jc w:val="left"/>
        <w:rPr>
          <w:szCs w:val="21"/>
        </w:rPr>
      </w:pPr>
      <w:r>
        <w:rPr>
          <w:rFonts w:hint="eastAsia"/>
          <w:szCs w:val="21"/>
        </w:rPr>
        <w:t>6</w:t>
      </w:r>
      <w:r>
        <w:rPr>
          <w:rFonts w:hint="eastAsia"/>
          <w:szCs w:val="21"/>
        </w:rPr>
        <w:t>月</w:t>
      </w:r>
      <w:r>
        <w:rPr>
          <w:rFonts w:hint="eastAsia"/>
          <w:szCs w:val="21"/>
        </w:rPr>
        <w:t>20</w:t>
      </w:r>
      <w:r>
        <w:rPr>
          <w:rFonts w:hint="eastAsia"/>
          <w:szCs w:val="21"/>
        </w:rPr>
        <w:t>日の公聴会に呼ばれた</w:t>
      </w:r>
      <w:r>
        <w:rPr>
          <w:rFonts w:hint="eastAsia"/>
          <w:szCs w:val="21"/>
        </w:rPr>
        <w:t>OpenAI</w:t>
      </w:r>
      <w:r>
        <w:rPr>
          <w:rFonts w:hint="eastAsia"/>
          <w:szCs w:val="21"/>
        </w:rPr>
        <w:t>のアルトマン</w:t>
      </w:r>
      <w:r>
        <w:rPr>
          <w:rFonts w:hint="eastAsia"/>
          <w:szCs w:val="21"/>
        </w:rPr>
        <w:t>CEO</w:t>
      </w:r>
      <w:r>
        <w:rPr>
          <w:rFonts w:hint="eastAsia"/>
          <w:szCs w:val="21"/>
        </w:rPr>
        <w:t>はそのような</w:t>
      </w:r>
      <w:r w:rsidR="00435B89">
        <w:rPr>
          <w:rFonts w:hint="eastAsia"/>
          <w:szCs w:val="21"/>
        </w:rPr>
        <w:t>規制</w:t>
      </w:r>
      <w:r>
        <w:rPr>
          <w:rFonts w:hint="eastAsia"/>
          <w:szCs w:val="21"/>
        </w:rPr>
        <w:t>組織は</w:t>
      </w:r>
      <w:r>
        <w:rPr>
          <w:rFonts w:hint="eastAsia"/>
          <w:szCs w:val="21"/>
        </w:rPr>
        <w:t>AI</w:t>
      </w:r>
      <w:r>
        <w:rPr>
          <w:rFonts w:hint="eastAsia"/>
          <w:szCs w:val="21"/>
        </w:rPr>
        <w:t>の発展を制限しかねないと語っている。</w:t>
      </w:r>
    </w:p>
    <w:p w14:paraId="77C7F416" w14:textId="4DDD76BA" w:rsidR="00A95CE3" w:rsidRDefault="00A95CE3" w:rsidP="00CC5681">
      <w:pPr>
        <w:ind w:firstLineChars="100" w:firstLine="210"/>
        <w:jc w:val="left"/>
        <w:rPr>
          <w:szCs w:val="21"/>
        </w:rPr>
      </w:pPr>
      <w:r>
        <w:rPr>
          <w:rFonts w:hint="eastAsia"/>
          <w:szCs w:val="21"/>
        </w:rPr>
        <w:t>ただ、</w:t>
      </w:r>
      <w:r w:rsidR="00AE7F31">
        <w:rPr>
          <w:rFonts w:hint="eastAsia"/>
          <w:szCs w:val="21"/>
        </w:rPr>
        <w:t>議員の中でも新たな規制・取り締まり組織をネット企業用に設けることは司法省や公正取引委員会と警察による取り締まりの機構に新たな官僚機構を設ける問題を懸念する向きもいる。</w:t>
      </w:r>
    </w:p>
    <w:p w14:paraId="2F6EFF10" w14:textId="77777777" w:rsidR="00AE7F31" w:rsidRDefault="00AE7F31" w:rsidP="00655E21">
      <w:pPr>
        <w:jc w:val="left"/>
        <w:rPr>
          <w:szCs w:val="21"/>
        </w:rPr>
      </w:pPr>
    </w:p>
    <w:p w14:paraId="1AD470DC" w14:textId="77777777" w:rsidR="007B7E36" w:rsidRDefault="007B7E36" w:rsidP="00655E21">
      <w:pPr>
        <w:jc w:val="left"/>
        <w:rPr>
          <w:b/>
          <w:bCs/>
          <w:szCs w:val="21"/>
        </w:rPr>
      </w:pPr>
    </w:p>
    <w:p w14:paraId="5BE427EE" w14:textId="3F3EC8CA" w:rsidR="001D6D88" w:rsidRPr="001D6D88" w:rsidRDefault="00231710" w:rsidP="00231710">
      <w:pPr>
        <w:widowControl/>
        <w:jc w:val="left"/>
        <w:rPr>
          <w:szCs w:val="21"/>
        </w:rPr>
      </w:pPr>
      <w:r>
        <w:rPr>
          <w:rFonts w:hint="eastAsia"/>
          <w:b/>
          <w:bCs/>
          <w:szCs w:val="21"/>
        </w:rPr>
        <w:t>８．</w:t>
      </w:r>
      <w:r w:rsidR="001D6D88">
        <w:rPr>
          <w:rFonts w:hint="eastAsia"/>
          <w:b/>
          <w:bCs/>
          <w:szCs w:val="21"/>
        </w:rPr>
        <w:t>AI</w:t>
      </w:r>
      <w:r>
        <w:rPr>
          <w:rFonts w:hint="eastAsia"/>
          <w:b/>
          <w:bCs/>
          <w:szCs w:val="21"/>
        </w:rPr>
        <w:t>推進の</w:t>
      </w:r>
      <w:r w:rsidR="001D6D88">
        <w:rPr>
          <w:rFonts w:hint="eastAsia"/>
          <w:b/>
          <w:bCs/>
          <w:szCs w:val="21"/>
        </w:rPr>
        <w:t>ためのインフラ</w:t>
      </w:r>
      <w:r w:rsidR="00CC5681">
        <w:rPr>
          <w:rFonts w:hint="eastAsia"/>
          <w:b/>
          <w:bCs/>
          <w:szCs w:val="21"/>
        </w:rPr>
        <w:t>の必要性</w:t>
      </w:r>
      <w:r w:rsidR="001D6D88">
        <w:rPr>
          <w:b/>
          <w:bCs/>
          <w:szCs w:val="21"/>
        </w:rPr>
        <w:tab/>
      </w:r>
      <w:r w:rsidR="001D6D88">
        <w:rPr>
          <w:rFonts w:hint="eastAsia"/>
          <w:b/>
          <w:bCs/>
          <w:szCs w:val="21"/>
        </w:rPr>
        <w:t>ソース：フォックスニュース</w:t>
      </w:r>
    </w:p>
    <w:p w14:paraId="1231FAB6" w14:textId="77777777" w:rsidR="00CC5681" w:rsidRDefault="00CC5681" w:rsidP="00655E21">
      <w:pPr>
        <w:jc w:val="left"/>
        <w:rPr>
          <w:rFonts w:hAnsi="Wingdings" w:hint="eastAsia"/>
          <w:szCs w:val="21"/>
        </w:rPr>
      </w:pPr>
    </w:p>
    <w:p w14:paraId="181AEE77" w14:textId="54D1DDAC" w:rsidR="004A7262" w:rsidRDefault="004A7262" w:rsidP="00CC5681">
      <w:pPr>
        <w:ind w:firstLineChars="100" w:firstLine="210"/>
        <w:jc w:val="left"/>
        <w:rPr>
          <w:rFonts w:hAnsi="Wingdings" w:hint="eastAsia"/>
          <w:szCs w:val="21"/>
        </w:rPr>
      </w:pPr>
      <w:r>
        <w:rPr>
          <w:rFonts w:hAnsi="Wingdings" w:hint="eastAsia"/>
          <w:szCs w:val="21"/>
        </w:rPr>
        <w:t>ミルケン研究所の金融調査センターのフィンテック部長のニコール・ヴァレンタインは</w:t>
      </w:r>
    </w:p>
    <w:p w14:paraId="1C03FCAE" w14:textId="77777777" w:rsidR="00CC5681" w:rsidRDefault="004A7262" w:rsidP="00655E21">
      <w:pPr>
        <w:jc w:val="left"/>
        <w:rPr>
          <w:rFonts w:hAnsi="Wingdings" w:hint="eastAsia"/>
          <w:szCs w:val="21"/>
        </w:rPr>
      </w:pPr>
      <w:r>
        <w:rPr>
          <w:rFonts w:hAnsi="Wingdings" w:hint="eastAsia"/>
          <w:szCs w:val="21"/>
        </w:rPr>
        <w:t>米国内の</w:t>
      </w:r>
      <w:r w:rsidR="001D6D88">
        <w:rPr>
          <w:rFonts w:hAnsi="Wingdings" w:hint="eastAsia"/>
          <w:szCs w:val="21"/>
        </w:rPr>
        <w:t>ブロードバンドアクセス</w:t>
      </w:r>
      <w:r>
        <w:rPr>
          <w:rFonts w:hAnsi="Wingdings" w:hint="eastAsia"/>
          <w:szCs w:val="21"/>
        </w:rPr>
        <w:t>の</w:t>
      </w:r>
      <w:r w:rsidR="001D6D88">
        <w:rPr>
          <w:rFonts w:hAnsi="Wingdings" w:hint="eastAsia"/>
          <w:szCs w:val="21"/>
        </w:rPr>
        <w:t>必要</w:t>
      </w:r>
      <w:r>
        <w:rPr>
          <w:rFonts w:hAnsi="Wingdings" w:hint="eastAsia"/>
          <w:szCs w:val="21"/>
        </w:rPr>
        <w:t>性を強調する</w:t>
      </w:r>
      <w:r w:rsidR="001D6D88">
        <w:rPr>
          <w:rFonts w:hAnsi="Wingdings" w:hint="eastAsia"/>
          <w:szCs w:val="21"/>
        </w:rPr>
        <w:t xml:space="preserve">。　</w:t>
      </w:r>
    </w:p>
    <w:p w14:paraId="23008D24" w14:textId="77777777" w:rsidR="00CC5681" w:rsidRDefault="001D6D88" w:rsidP="00655E21">
      <w:pPr>
        <w:jc w:val="left"/>
        <w:rPr>
          <w:rFonts w:hAnsi="Wingdings" w:hint="eastAsia"/>
          <w:szCs w:val="21"/>
        </w:rPr>
      </w:pPr>
      <w:r>
        <w:rPr>
          <w:rFonts w:hAnsi="Wingdings" w:hint="eastAsia"/>
          <w:szCs w:val="21"/>
        </w:rPr>
        <w:t>現状</w:t>
      </w:r>
      <w:r>
        <w:rPr>
          <w:rFonts w:hAnsi="Wingdings" w:hint="eastAsia"/>
          <w:szCs w:val="21"/>
        </w:rPr>
        <w:t>1900</w:t>
      </w:r>
      <w:r>
        <w:rPr>
          <w:rFonts w:hAnsi="Wingdings" w:hint="eastAsia"/>
          <w:szCs w:val="21"/>
        </w:rPr>
        <w:t>万人ものアメリカ人は安定したブロードバンド環境にない。</w:t>
      </w:r>
    </w:p>
    <w:p w14:paraId="5F15B074" w14:textId="74D92D11" w:rsidR="001D6D88" w:rsidRDefault="001D6D88" w:rsidP="00CC5681">
      <w:pPr>
        <w:ind w:firstLineChars="100" w:firstLine="210"/>
        <w:jc w:val="left"/>
        <w:rPr>
          <w:rFonts w:hAnsi="Wingdings" w:hint="eastAsia"/>
          <w:szCs w:val="21"/>
        </w:rPr>
      </w:pPr>
      <w:r>
        <w:rPr>
          <w:rFonts w:hAnsi="Wingdings" w:hint="eastAsia"/>
          <w:szCs w:val="21"/>
        </w:rPr>
        <w:t>生成</w:t>
      </w:r>
      <w:r>
        <w:rPr>
          <w:rFonts w:hAnsi="Wingdings" w:hint="eastAsia"/>
          <w:szCs w:val="21"/>
        </w:rPr>
        <w:t>AI</w:t>
      </w:r>
      <w:r>
        <w:rPr>
          <w:rFonts w:hAnsi="Wingdings" w:hint="eastAsia"/>
          <w:szCs w:val="21"/>
        </w:rPr>
        <w:t>をより多くの人が使うことで</w:t>
      </w:r>
      <w:r w:rsidR="00CC5681">
        <w:rPr>
          <w:rFonts w:hAnsi="Wingdings" w:hint="eastAsia"/>
          <w:szCs w:val="21"/>
        </w:rPr>
        <w:t>、</w:t>
      </w:r>
      <w:r>
        <w:rPr>
          <w:rFonts w:hAnsi="Wingdings" w:hint="eastAsia"/>
          <w:szCs w:val="21"/>
        </w:rPr>
        <w:t>より多くのデータや情報を吸収し、その利用方法を思いついていき、それがまた元の生成</w:t>
      </w:r>
      <w:r>
        <w:rPr>
          <w:rFonts w:hAnsi="Wingdings" w:hint="eastAsia"/>
          <w:szCs w:val="21"/>
        </w:rPr>
        <w:t>AI</w:t>
      </w:r>
      <w:r>
        <w:rPr>
          <w:rFonts w:hAnsi="Wingdings" w:hint="eastAsia"/>
          <w:szCs w:val="21"/>
        </w:rPr>
        <w:t>を賢くしていくという好循環を起こすこと</w:t>
      </w:r>
      <w:r>
        <w:rPr>
          <w:rFonts w:hAnsi="Wingdings" w:hint="eastAsia"/>
          <w:szCs w:val="21"/>
        </w:rPr>
        <w:lastRenderedPageBreak/>
        <w:t>が米国にとって重要</w:t>
      </w:r>
      <w:r w:rsidR="00CC5681">
        <w:rPr>
          <w:rFonts w:hAnsi="Wingdings" w:hint="eastAsia"/>
          <w:szCs w:val="21"/>
        </w:rPr>
        <w:t>であり、</w:t>
      </w:r>
      <w:r>
        <w:rPr>
          <w:rFonts w:hAnsi="Wingdings" w:hint="eastAsia"/>
          <w:szCs w:val="21"/>
        </w:rPr>
        <w:t>そのためにもブロードバンドアクセスが大切となる。</w:t>
      </w:r>
    </w:p>
    <w:p w14:paraId="3CF8FB22" w14:textId="1D194776" w:rsidR="001D6D88" w:rsidRDefault="001D6D88" w:rsidP="00CC5681">
      <w:pPr>
        <w:ind w:firstLineChars="100" w:firstLine="210"/>
        <w:jc w:val="left"/>
        <w:rPr>
          <w:rFonts w:hAnsi="Wingdings" w:hint="eastAsia"/>
          <w:szCs w:val="21"/>
        </w:rPr>
      </w:pPr>
      <w:r>
        <w:rPr>
          <w:rFonts w:hAnsi="Wingdings" w:hint="eastAsia"/>
          <w:szCs w:val="21"/>
        </w:rPr>
        <w:t>アメリカでは</w:t>
      </w:r>
      <w:r w:rsidR="004A7262">
        <w:rPr>
          <w:rFonts w:hAnsi="Wingdings" w:hint="eastAsia"/>
          <w:szCs w:val="21"/>
        </w:rPr>
        <w:t>人々の</w:t>
      </w:r>
      <w:r>
        <w:rPr>
          <w:rFonts w:hAnsi="Wingdings" w:hint="eastAsia"/>
          <w:szCs w:val="21"/>
        </w:rPr>
        <w:t>生成</w:t>
      </w:r>
      <w:r>
        <w:rPr>
          <w:rFonts w:hAnsi="Wingdings" w:hint="eastAsia"/>
          <w:szCs w:val="21"/>
        </w:rPr>
        <w:t>AI</w:t>
      </w:r>
      <w:r>
        <w:rPr>
          <w:rFonts w:hAnsi="Wingdings" w:hint="eastAsia"/>
          <w:szCs w:val="21"/>
        </w:rPr>
        <w:t>の採用速度は過去の他のどの技術の採用よりも早く、インターネットの採用よりも早い。</w:t>
      </w:r>
    </w:p>
    <w:p w14:paraId="575F2B44" w14:textId="206209F1" w:rsidR="00A018AD" w:rsidRDefault="00A018AD" w:rsidP="00CC5681">
      <w:pPr>
        <w:ind w:firstLineChars="100" w:firstLine="210"/>
        <w:jc w:val="left"/>
        <w:rPr>
          <w:rFonts w:hAnsi="Wingdings" w:hint="eastAsia"/>
          <w:szCs w:val="21"/>
        </w:rPr>
      </w:pPr>
      <w:r>
        <w:rPr>
          <w:rFonts w:hAnsi="Wingdings" w:hint="eastAsia"/>
          <w:szCs w:val="21"/>
        </w:rPr>
        <w:t>中国は</w:t>
      </w:r>
      <w:r>
        <w:rPr>
          <w:rFonts w:hAnsi="Wingdings" w:hint="eastAsia"/>
          <w:szCs w:val="21"/>
        </w:rPr>
        <w:t>AI</w:t>
      </w:r>
      <w:r>
        <w:rPr>
          <w:rFonts w:hAnsi="Wingdings" w:hint="eastAsia"/>
          <w:szCs w:val="21"/>
        </w:rPr>
        <w:t>部門を持って世界におけるリーダーシップを取ろうとしている。</w:t>
      </w:r>
    </w:p>
    <w:p w14:paraId="40E94B25" w14:textId="5C1C86B4" w:rsidR="00A018AD" w:rsidRDefault="00A018AD" w:rsidP="00655E21">
      <w:pPr>
        <w:jc w:val="left"/>
        <w:rPr>
          <w:rFonts w:hAnsi="Wingdings" w:hint="eastAsia"/>
          <w:szCs w:val="21"/>
        </w:rPr>
      </w:pPr>
      <w:r>
        <w:rPr>
          <w:rFonts w:hAnsi="Wingdings" w:hint="eastAsia"/>
          <w:szCs w:val="21"/>
        </w:rPr>
        <w:t>ジョージタウン大学の</w:t>
      </w:r>
      <w:r w:rsidR="004A7262">
        <w:rPr>
          <w:rFonts w:hAnsi="Wingdings" w:hint="eastAsia"/>
          <w:szCs w:val="21"/>
        </w:rPr>
        <w:t>調査では</w:t>
      </w:r>
      <w:r w:rsidR="004A7262">
        <w:rPr>
          <w:rFonts w:hAnsi="Wingdings" w:hint="eastAsia"/>
          <w:szCs w:val="21"/>
        </w:rPr>
        <w:t>2015</w:t>
      </w:r>
      <w:r w:rsidR="004A7262">
        <w:rPr>
          <w:rFonts w:hAnsi="Wingdings" w:hint="eastAsia"/>
          <w:szCs w:val="21"/>
        </w:rPr>
        <w:t>年から</w:t>
      </w:r>
      <w:r w:rsidR="004A7262">
        <w:rPr>
          <w:rFonts w:hAnsi="Wingdings" w:hint="eastAsia"/>
          <w:szCs w:val="21"/>
        </w:rPr>
        <w:t>2021</w:t>
      </w:r>
      <w:r w:rsidR="004A7262">
        <w:rPr>
          <w:rFonts w:hAnsi="Wingdings" w:hint="eastAsia"/>
          <w:szCs w:val="21"/>
        </w:rPr>
        <w:t>年までにアメリカ企業は中国の</w:t>
      </w:r>
      <w:r w:rsidR="004A7262">
        <w:rPr>
          <w:rFonts w:hAnsi="Wingdings" w:hint="eastAsia"/>
          <w:szCs w:val="21"/>
        </w:rPr>
        <w:t>AI</w:t>
      </w:r>
      <w:r w:rsidR="004A7262">
        <w:rPr>
          <w:rFonts w:hAnsi="Wingdings" w:hint="eastAsia"/>
          <w:szCs w:val="21"/>
        </w:rPr>
        <w:t>関連企業に</w:t>
      </w:r>
      <w:r w:rsidR="004A7262">
        <w:rPr>
          <w:rFonts w:hAnsi="Wingdings" w:hint="eastAsia"/>
          <w:szCs w:val="21"/>
        </w:rPr>
        <w:t>200</w:t>
      </w:r>
      <w:r w:rsidR="004A7262">
        <w:rPr>
          <w:rFonts w:hAnsi="Wingdings" w:hint="eastAsia"/>
          <w:szCs w:val="21"/>
        </w:rPr>
        <w:t>億ドル超の投資をしてきている。</w:t>
      </w:r>
    </w:p>
    <w:p w14:paraId="402449E6" w14:textId="77777777" w:rsidR="001F6D38" w:rsidRDefault="004A7262" w:rsidP="00655E21">
      <w:pPr>
        <w:jc w:val="left"/>
        <w:rPr>
          <w:rFonts w:hAnsi="Wingdings" w:hint="eastAsia"/>
          <w:szCs w:val="21"/>
        </w:rPr>
      </w:pPr>
      <w:r>
        <w:rPr>
          <w:rFonts w:hAnsi="Wingdings" w:hint="eastAsia"/>
          <w:szCs w:val="21"/>
        </w:rPr>
        <w:t>一方で、バイデン政権は中国がアメリカの</w:t>
      </w:r>
      <w:r>
        <w:rPr>
          <w:rFonts w:hAnsi="Wingdings" w:hint="eastAsia"/>
          <w:szCs w:val="21"/>
        </w:rPr>
        <w:t>AI</w:t>
      </w:r>
      <w:r>
        <w:rPr>
          <w:rFonts w:hAnsi="Wingdings" w:hint="eastAsia"/>
          <w:szCs w:val="21"/>
        </w:rPr>
        <w:t>技術にアクセスすることを制限するための大統領令を検討している。</w:t>
      </w:r>
    </w:p>
    <w:p w14:paraId="3D5AC44C" w14:textId="50CF1409" w:rsidR="004A7262" w:rsidRDefault="004A7262" w:rsidP="001F6D38">
      <w:pPr>
        <w:ind w:firstLineChars="100" w:firstLine="210"/>
        <w:jc w:val="left"/>
        <w:rPr>
          <w:rFonts w:hAnsi="Wingdings" w:hint="eastAsia"/>
          <w:szCs w:val="21"/>
        </w:rPr>
      </w:pPr>
      <w:r>
        <w:rPr>
          <w:rFonts w:hAnsi="Wingdings" w:hint="eastAsia"/>
          <w:szCs w:val="21"/>
        </w:rPr>
        <w:t>ヴァレンタインは、生成</w:t>
      </w:r>
      <w:r>
        <w:rPr>
          <w:rFonts w:hAnsi="Wingdings" w:hint="eastAsia"/>
          <w:szCs w:val="21"/>
        </w:rPr>
        <w:t>AI</w:t>
      </w:r>
      <w:r>
        <w:rPr>
          <w:rFonts w:hAnsi="Wingdings" w:hint="eastAsia"/>
          <w:szCs w:val="21"/>
        </w:rPr>
        <w:t>に関する技術は米国内に集積しており、</w:t>
      </w:r>
      <w:r w:rsidR="001F6D38">
        <w:rPr>
          <w:rFonts w:hAnsi="Wingdings" w:hint="eastAsia"/>
          <w:szCs w:val="21"/>
        </w:rPr>
        <w:t>ブロードバンド化を通じ</w:t>
      </w:r>
      <w:r>
        <w:rPr>
          <w:rFonts w:hAnsi="Wingdings" w:hint="eastAsia"/>
          <w:szCs w:val="21"/>
        </w:rPr>
        <w:t>そこへのアクセスを高めることで米国の問題解決力は一気に高まるという。</w:t>
      </w:r>
    </w:p>
    <w:p w14:paraId="6D2F5054" w14:textId="66A9BC6E" w:rsidR="00231710" w:rsidRDefault="00231710">
      <w:pPr>
        <w:widowControl/>
        <w:jc w:val="left"/>
        <w:rPr>
          <w:rFonts w:hAnsi="Wingdings" w:hint="eastAsia"/>
          <w:szCs w:val="21"/>
        </w:rPr>
      </w:pPr>
      <w:r>
        <w:rPr>
          <w:rFonts w:hAnsi="Wingdings" w:hint="eastAsia"/>
          <w:szCs w:val="21"/>
        </w:rPr>
        <w:br w:type="page"/>
      </w:r>
    </w:p>
    <w:p w14:paraId="18AEBA01" w14:textId="41B3BE71" w:rsidR="004A7262" w:rsidRDefault="00231710" w:rsidP="00655E21">
      <w:pPr>
        <w:jc w:val="left"/>
        <w:rPr>
          <w:rFonts w:hAnsi="Wingdings" w:hint="eastAsia"/>
          <w:b/>
          <w:bCs/>
          <w:szCs w:val="21"/>
        </w:rPr>
      </w:pPr>
      <w:r w:rsidRPr="00231710">
        <w:rPr>
          <w:rFonts w:hAnsi="Wingdings" w:hint="eastAsia"/>
          <w:b/>
          <w:bCs/>
          <w:szCs w:val="21"/>
        </w:rPr>
        <w:lastRenderedPageBreak/>
        <w:t>II.</w:t>
      </w:r>
      <w:r w:rsidRPr="00231710">
        <w:rPr>
          <w:rFonts w:hAnsi="Wingdings" w:hint="eastAsia"/>
          <w:b/>
          <w:bCs/>
          <w:szCs w:val="21"/>
        </w:rPr>
        <w:t>企業の対応、取り組み</w:t>
      </w:r>
    </w:p>
    <w:p w14:paraId="5C6C849E" w14:textId="77777777" w:rsidR="00E83248" w:rsidRPr="00231710" w:rsidRDefault="00E83248" w:rsidP="00655E21">
      <w:pPr>
        <w:jc w:val="left"/>
        <w:rPr>
          <w:rFonts w:hAnsi="Wingdings" w:hint="eastAsia"/>
          <w:b/>
          <w:bCs/>
          <w:szCs w:val="21"/>
        </w:rPr>
      </w:pPr>
    </w:p>
    <w:p w14:paraId="010F6F91" w14:textId="211E6ADE" w:rsidR="00E83248" w:rsidRPr="005C2EC1" w:rsidRDefault="00E83248" w:rsidP="00E83248">
      <w:pPr>
        <w:jc w:val="left"/>
        <w:rPr>
          <w:rFonts w:hAnsi="Wingdings" w:hint="eastAsia"/>
          <w:b/>
          <w:bCs/>
          <w:szCs w:val="21"/>
        </w:rPr>
      </w:pPr>
      <w:r>
        <w:rPr>
          <w:rFonts w:hAnsi="Wingdings" w:hint="eastAsia"/>
          <w:b/>
          <w:bCs/>
          <w:szCs w:val="21"/>
        </w:rPr>
        <w:t>１．</w:t>
      </w:r>
      <w:r w:rsidRPr="005C2EC1">
        <w:rPr>
          <w:rFonts w:hAnsi="Wingdings" w:hint="eastAsia"/>
          <w:b/>
          <w:bCs/>
          <w:szCs w:val="21"/>
        </w:rPr>
        <w:t>世界における米国の生成</w:t>
      </w:r>
      <w:r w:rsidRPr="005C2EC1">
        <w:rPr>
          <w:rFonts w:hAnsi="Wingdings" w:hint="eastAsia"/>
          <w:b/>
          <w:bCs/>
          <w:szCs w:val="21"/>
        </w:rPr>
        <w:t>AI</w:t>
      </w:r>
      <w:r w:rsidRPr="005C2EC1">
        <w:rPr>
          <w:rFonts w:hAnsi="Wingdings" w:hint="eastAsia"/>
          <w:b/>
          <w:bCs/>
          <w:szCs w:val="21"/>
        </w:rPr>
        <w:t>に関するイニシアチブ</w:t>
      </w:r>
      <w:r w:rsidRPr="005C2EC1">
        <w:rPr>
          <w:rFonts w:hAnsi="Wingdings"/>
          <w:b/>
          <w:bCs/>
          <w:szCs w:val="21"/>
        </w:rPr>
        <w:tab/>
      </w:r>
      <w:r w:rsidRPr="005C2EC1">
        <w:rPr>
          <w:rFonts w:hAnsi="Wingdings" w:hint="eastAsia"/>
          <w:b/>
          <w:bCs/>
          <w:szCs w:val="21"/>
        </w:rPr>
        <w:t>ソース：　ブルッキングス</w:t>
      </w:r>
    </w:p>
    <w:p w14:paraId="4837AC19" w14:textId="77777777" w:rsidR="00E83248" w:rsidRDefault="00E83248" w:rsidP="00E83248">
      <w:pPr>
        <w:jc w:val="left"/>
        <w:rPr>
          <w:rFonts w:hAnsi="Wingdings" w:hint="eastAsia"/>
          <w:szCs w:val="21"/>
        </w:rPr>
      </w:pPr>
    </w:p>
    <w:p w14:paraId="1AD20B2F" w14:textId="77777777" w:rsidR="00E83248" w:rsidRDefault="00E83248" w:rsidP="00E83248">
      <w:pPr>
        <w:ind w:firstLineChars="100" w:firstLine="210"/>
        <w:jc w:val="left"/>
        <w:rPr>
          <w:rFonts w:hAnsi="Wingdings" w:hint="eastAsia"/>
          <w:szCs w:val="21"/>
        </w:rPr>
      </w:pPr>
      <w:r>
        <w:rPr>
          <w:rFonts w:hAnsi="Wingdings" w:hint="eastAsia"/>
          <w:szCs w:val="21"/>
        </w:rPr>
        <w:t>上院が今年</w:t>
      </w:r>
      <w:r>
        <w:rPr>
          <w:rFonts w:hAnsi="Wingdings" w:hint="eastAsia"/>
          <w:szCs w:val="21"/>
        </w:rPr>
        <w:t>5</w:t>
      </w:r>
      <w:r>
        <w:rPr>
          <w:rFonts w:hAnsi="Wingdings" w:hint="eastAsia"/>
          <w:szCs w:val="21"/>
        </w:rPr>
        <w:t>月</w:t>
      </w:r>
      <w:r>
        <w:rPr>
          <w:rFonts w:hAnsi="Wingdings" w:hint="eastAsia"/>
          <w:szCs w:val="21"/>
        </w:rPr>
        <w:t>16</w:t>
      </w:r>
      <w:r>
        <w:rPr>
          <w:rFonts w:hAnsi="Wingdings" w:hint="eastAsia"/>
          <w:szCs w:val="21"/>
        </w:rPr>
        <w:t>日に</w:t>
      </w:r>
      <w:r>
        <w:rPr>
          <w:rFonts w:hAnsi="Wingdings" w:hint="eastAsia"/>
          <w:szCs w:val="21"/>
        </w:rPr>
        <w:t>ChatGPT</w:t>
      </w:r>
      <w:r>
        <w:rPr>
          <w:rFonts w:hAnsi="Wingdings" w:hint="eastAsia"/>
          <w:szCs w:val="21"/>
        </w:rPr>
        <w:t>を想定した</w:t>
      </w:r>
      <w:r>
        <w:rPr>
          <w:rFonts w:hAnsi="Wingdings" w:hint="eastAsia"/>
          <w:szCs w:val="21"/>
        </w:rPr>
        <w:t>AI</w:t>
      </w:r>
      <w:r>
        <w:rPr>
          <w:rFonts w:hAnsi="Wingdings" w:hint="eastAsia"/>
          <w:szCs w:val="21"/>
        </w:rPr>
        <w:t>規制のための公聴会を開催した。</w:t>
      </w:r>
    </w:p>
    <w:p w14:paraId="0703CFB0" w14:textId="77777777" w:rsidR="00E83248" w:rsidRDefault="00E83248" w:rsidP="00E83248">
      <w:pPr>
        <w:jc w:val="left"/>
        <w:rPr>
          <w:rFonts w:hAnsi="Wingdings" w:hint="eastAsia"/>
          <w:szCs w:val="21"/>
        </w:rPr>
      </w:pPr>
      <w:r>
        <w:rPr>
          <w:rFonts w:hAnsi="Wingdings" w:hint="eastAsia"/>
          <w:szCs w:val="21"/>
        </w:rPr>
        <w:t>米国の規制の方向性や技術革新を抑制せずに</w:t>
      </w:r>
      <w:r>
        <w:rPr>
          <w:rFonts w:hAnsi="Wingdings" w:hint="eastAsia"/>
          <w:szCs w:val="21"/>
        </w:rPr>
        <w:t>AI</w:t>
      </w:r>
      <w:r>
        <w:rPr>
          <w:rFonts w:hAnsi="Wingdings" w:hint="eastAsia"/>
          <w:szCs w:val="21"/>
        </w:rPr>
        <w:t>のリスクに対処していく方向性が世界における規制のトーンを定めるものと期待される。</w:t>
      </w:r>
    </w:p>
    <w:p w14:paraId="38433C99" w14:textId="77777777" w:rsidR="00E83248" w:rsidRDefault="00E83248" w:rsidP="00E83248">
      <w:pPr>
        <w:ind w:firstLineChars="100" w:firstLine="210"/>
        <w:jc w:val="left"/>
        <w:rPr>
          <w:rFonts w:hAnsi="Wingdings" w:hint="eastAsia"/>
          <w:szCs w:val="21"/>
        </w:rPr>
      </w:pPr>
      <w:r>
        <w:rPr>
          <w:rFonts w:hAnsi="Wingdings" w:hint="eastAsia"/>
          <w:szCs w:val="21"/>
        </w:rPr>
        <w:t>世界ではすでに米―</w:t>
      </w:r>
      <w:r>
        <w:rPr>
          <w:rFonts w:hAnsi="Wingdings" w:hint="eastAsia"/>
          <w:szCs w:val="21"/>
        </w:rPr>
        <w:t>EU</w:t>
      </w:r>
      <w:r>
        <w:rPr>
          <w:rFonts w:hAnsi="Wingdings" w:hint="eastAsia"/>
          <w:szCs w:val="21"/>
        </w:rPr>
        <w:t>貿易技術会議や</w:t>
      </w:r>
      <w:r>
        <w:rPr>
          <w:rFonts w:hAnsi="Wingdings" w:hint="eastAsia"/>
          <w:szCs w:val="21"/>
        </w:rPr>
        <w:t>Global Partnership i</w:t>
      </w:r>
      <w:r>
        <w:rPr>
          <w:rFonts w:hAnsi="Wingdings"/>
          <w:szCs w:val="21"/>
        </w:rPr>
        <w:t>n AI (</w:t>
      </w:r>
      <w:r>
        <w:rPr>
          <w:rFonts w:hAnsi="Wingdings" w:hint="eastAsia"/>
          <w:szCs w:val="21"/>
        </w:rPr>
        <w:t>G</w:t>
      </w:r>
      <w:r>
        <w:rPr>
          <w:rFonts w:hAnsi="Wingdings"/>
          <w:szCs w:val="21"/>
        </w:rPr>
        <w:t>PAI), OECD</w:t>
      </w:r>
      <w:r>
        <w:rPr>
          <w:rFonts w:hAnsi="Wingdings" w:hint="eastAsia"/>
          <w:szCs w:val="21"/>
        </w:rPr>
        <w:t>並びにブルッキングスと</w:t>
      </w:r>
      <w:r>
        <w:rPr>
          <w:rFonts w:hAnsi="Wingdings" w:hint="eastAsia"/>
          <w:szCs w:val="21"/>
        </w:rPr>
        <w:t>CEPS</w:t>
      </w:r>
      <w:r>
        <w:rPr>
          <w:rFonts w:hAnsi="Wingdings" w:hint="eastAsia"/>
          <w:szCs w:val="21"/>
        </w:rPr>
        <w:t>が共催の</w:t>
      </w:r>
      <w:r>
        <w:rPr>
          <w:rFonts w:hAnsi="Wingdings" w:hint="eastAsia"/>
          <w:szCs w:val="21"/>
        </w:rPr>
        <w:t>F</w:t>
      </w:r>
      <w:r>
        <w:rPr>
          <w:rFonts w:hAnsi="Wingdings"/>
          <w:szCs w:val="21"/>
        </w:rPr>
        <w:t>orum on Cooperation in AI (FCAI)</w:t>
      </w:r>
      <w:r>
        <w:rPr>
          <w:rFonts w:hAnsi="Wingdings" w:hint="eastAsia"/>
          <w:szCs w:val="21"/>
        </w:rPr>
        <w:t>など、国際的な統制に関する協力のための様々な国際フォーラムが開催されている。</w:t>
      </w:r>
    </w:p>
    <w:p w14:paraId="06789320" w14:textId="77777777" w:rsidR="00E83248" w:rsidRDefault="00E83248" w:rsidP="00E83248">
      <w:pPr>
        <w:ind w:firstLineChars="100" w:firstLine="210"/>
        <w:jc w:val="left"/>
        <w:rPr>
          <w:rFonts w:hAnsi="Wingdings" w:hint="eastAsia"/>
          <w:szCs w:val="21"/>
        </w:rPr>
      </w:pPr>
      <w:r>
        <w:rPr>
          <w:rFonts w:hAnsi="Wingdings" w:hint="eastAsia"/>
          <w:szCs w:val="21"/>
        </w:rPr>
        <w:t>最近開催された</w:t>
      </w:r>
      <w:r>
        <w:rPr>
          <w:rFonts w:hAnsi="Wingdings" w:hint="eastAsia"/>
          <w:szCs w:val="21"/>
        </w:rPr>
        <w:t>G7</w:t>
      </w:r>
      <w:r>
        <w:rPr>
          <w:rFonts w:hAnsi="Wingdings" w:hint="eastAsia"/>
          <w:szCs w:val="21"/>
        </w:rPr>
        <w:t>コミュニケでも</w:t>
      </w:r>
      <w:r>
        <w:rPr>
          <w:rFonts w:hAnsi="Wingdings" w:hint="eastAsia"/>
          <w:szCs w:val="21"/>
        </w:rPr>
        <w:t>ChatGPT</w:t>
      </w:r>
      <w:r>
        <w:rPr>
          <w:rFonts w:hAnsi="Wingdings" w:hint="eastAsia"/>
          <w:szCs w:val="21"/>
        </w:rPr>
        <w:t>のような</w:t>
      </w:r>
      <w:r>
        <w:rPr>
          <w:rFonts w:hAnsi="Wingdings" w:hint="eastAsia"/>
          <w:szCs w:val="21"/>
        </w:rPr>
        <w:t>LLM</w:t>
      </w:r>
      <w:r>
        <w:rPr>
          <w:rFonts w:hAnsi="Wingdings" w:hint="eastAsia"/>
          <w:szCs w:val="21"/>
        </w:rPr>
        <w:t>の影響を含め、</w:t>
      </w:r>
      <w:r>
        <w:rPr>
          <w:rFonts w:hAnsi="Wingdings" w:hint="eastAsia"/>
          <w:szCs w:val="21"/>
        </w:rPr>
        <w:t>AI</w:t>
      </w:r>
      <w:r>
        <w:rPr>
          <w:rFonts w:hAnsi="Wingdings" w:hint="eastAsia"/>
          <w:szCs w:val="21"/>
        </w:rPr>
        <w:t>に関する国際的協力の必要性を強調している。</w:t>
      </w:r>
    </w:p>
    <w:p w14:paraId="5AB0E86C" w14:textId="77777777" w:rsidR="00E83248" w:rsidRDefault="00E83248" w:rsidP="00E83248">
      <w:pPr>
        <w:ind w:firstLineChars="100" w:firstLine="210"/>
        <w:jc w:val="left"/>
        <w:rPr>
          <w:rFonts w:hAnsi="Wingdings" w:hint="eastAsia"/>
          <w:szCs w:val="21"/>
        </w:rPr>
      </w:pPr>
      <w:r>
        <w:rPr>
          <w:rFonts w:hAnsi="Wingdings" w:hint="eastAsia"/>
          <w:szCs w:val="21"/>
        </w:rPr>
        <w:t>米国自身、</w:t>
      </w:r>
      <w:r>
        <w:rPr>
          <w:rFonts w:hAnsi="Wingdings" w:hint="eastAsia"/>
          <w:szCs w:val="21"/>
        </w:rPr>
        <w:t>NIST</w:t>
      </w:r>
      <w:r>
        <w:rPr>
          <w:rFonts w:hAnsi="Wingdings" w:hint="eastAsia"/>
          <w:szCs w:val="21"/>
        </w:rPr>
        <w:t>の</w:t>
      </w:r>
      <w:r>
        <w:rPr>
          <w:rFonts w:hAnsi="Wingdings" w:hint="eastAsia"/>
          <w:szCs w:val="21"/>
        </w:rPr>
        <w:t>AI</w:t>
      </w:r>
      <w:r>
        <w:rPr>
          <w:rFonts w:hAnsi="Wingdings" w:hint="eastAsia"/>
          <w:szCs w:val="21"/>
        </w:rPr>
        <w:t>リスク管理フレームワークや</w:t>
      </w:r>
      <w:r>
        <w:rPr>
          <w:rFonts w:hAnsi="Wingdings" w:hint="eastAsia"/>
          <w:szCs w:val="21"/>
        </w:rPr>
        <w:t>AI</w:t>
      </w:r>
      <w:r>
        <w:rPr>
          <w:rFonts w:hAnsi="Wingdings" w:hint="eastAsia"/>
          <w:szCs w:val="21"/>
        </w:rPr>
        <w:t>権利章典の青写真、そして</w:t>
      </w:r>
      <w:r>
        <w:rPr>
          <w:rFonts w:hAnsi="Wingdings" w:hint="eastAsia"/>
          <w:szCs w:val="21"/>
        </w:rPr>
        <w:t>AI</w:t>
      </w:r>
      <w:r>
        <w:rPr>
          <w:rFonts w:hAnsi="Wingdings" w:hint="eastAsia"/>
          <w:szCs w:val="21"/>
        </w:rPr>
        <w:t>システムに適用される既存の法規制を通じ国内での</w:t>
      </w:r>
      <w:r>
        <w:rPr>
          <w:rFonts w:hAnsi="Wingdings" w:hint="eastAsia"/>
          <w:szCs w:val="21"/>
        </w:rPr>
        <w:t>AI</w:t>
      </w:r>
      <w:r>
        <w:rPr>
          <w:rFonts w:hAnsi="Wingdings" w:hint="eastAsia"/>
          <w:szCs w:val="21"/>
        </w:rPr>
        <w:t>規制整備を進捗させている。</w:t>
      </w:r>
    </w:p>
    <w:p w14:paraId="4FD1611B" w14:textId="77777777" w:rsidR="00E83248" w:rsidRDefault="00E83248" w:rsidP="00E83248">
      <w:pPr>
        <w:ind w:firstLineChars="100" w:firstLine="210"/>
        <w:jc w:val="left"/>
        <w:rPr>
          <w:rFonts w:hAnsi="Wingdings" w:hint="eastAsia"/>
          <w:szCs w:val="21"/>
        </w:rPr>
      </w:pPr>
      <w:r>
        <w:rPr>
          <w:rFonts w:hAnsi="Wingdings" w:hint="eastAsia"/>
          <w:szCs w:val="21"/>
        </w:rPr>
        <w:t>但し、まだ国際的に通用する</w:t>
      </w:r>
      <w:r>
        <w:rPr>
          <w:rFonts w:hAnsi="Wingdings" w:hint="eastAsia"/>
          <w:szCs w:val="21"/>
        </w:rPr>
        <w:t>AI</w:t>
      </w:r>
      <w:r>
        <w:rPr>
          <w:rFonts w:hAnsi="Wingdings" w:hint="eastAsia"/>
          <w:szCs w:val="21"/>
        </w:rPr>
        <w:t>のガバナンスモデルには至らず、むしろ</w:t>
      </w:r>
      <w:r>
        <w:rPr>
          <w:rFonts w:hAnsi="Wingdings" w:hint="eastAsia"/>
          <w:szCs w:val="21"/>
        </w:rPr>
        <w:t>EU</w:t>
      </w:r>
      <w:r>
        <w:rPr>
          <w:rFonts w:hAnsi="Wingdings" w:hint="eastAsia"/>
          <w:szCs w:val="21"/>
        </w:rPr>
        <w:t>の</w:t>
      </w:r>
      <w:r>
        <w:rPr>
          <w:rFonts w:hAnsi="Wingdings" w:hint="eastAsia"/>
          <w:szCs w:val="21"/>
        </w:rPr>
        <w:t>AI</w:t>
      </w:r>
      <w:r>
        <w:rPr>
          <w:rFonts w:hAnsi="Wingdings" w:hint="eastAsia"/>
          <w:szCs w:val="21"/>
        </w:rPr>
        <w:t>法の後手に回って対応を余儀なくされている。</w:t>
      </w:r>
    </w:p>
    <w:p w14:paraId="2E873BE6" w14:textId="77777777" w:rsidR="00E83248" w:rsidRDefault="00E83248" w:rsidP="00E83248">
      <w:pPr>
        <w:ind w:firstLineChars="100" w:firstLine="210"/>
        <w:jc w:val="left"/>
        <w:rPr>
          <w:rFonts w:hAnsi="Wingdings" w:hint="eastAsia"/>
          <w:szCs w:val="21"/>
        </w:rPr>
      </w:pPr>
      <w:r>
        <w:rPr>
          <w:rFonts w:hAnsi="Wingdings" w:hint="eastAsia"/>
          <w:szCs w:val="21"/>
        </w:rPr>
        <w:t>ChatGPT4</w:t>
      </w:r>
      <w:r>
        <w:rPr>
          <w:rFonts w:hAnsi="Wingdings" w:hint="eastAsia"/>
          <w:szCs w:val="21"/>
        </w:rPr>
        <w:t>やグーグルの</w:t>
      </w:r>
      <w:r>
        <w:rPr>
          <w:rFonts w:hAnsi="Wingdings" w:hint="eastAsia"/>
          <w:szCs w:val="21"/>
        </w:rPr>
        <w:t>Bard</w:t>
      </w:r>
      <w:r>
        <w:rPr>
          <w:rFonts w:hAnsi="Wingdings" w:hint="eastAsia"/>
          <w:szCs w:val="21"/>
        </w:rPr>
        <w:t>及び</w:t>
      </w:r>
      <w:r>
        <w:rPr>
          <w:rFonts w:hAnsi="Wingdings" w:hint="eastAsia"/>
          <w:szCs w:val="21"/>
        </w:rPr>
        <w:t>PaLM2</w:t>
      </w:r>
      <w:r>
        <w:rPr>
          <w:rFonts w:hAnsi="Wingdings" w:hint="eastAsia"/>
          <w:szCs w:val="21"/>
        </w:rPr>
        <w:t>などの</w:t>
      </w:r>
      <w:r>
        <w:rPr>
          <w:rFonts w:hAnsi="Wingdings" w:hint="eastAsia"/>
          <w:szCs w:val="21"/>
        </w:rPr>
        <w:t>LLM</w:t>
      </w:r>
      <w:r>
        <w:rPr>
          <w:rFonts w:hAnsi="Wingdings" w:hint="eastAsia"/>
          <w:szCs w:val="21"/>
        </w:rPr>
        <w:t>の登場は差別や偏見、毒性、偽情報、安全性およびプライバシー上の問題といった有害性の懸念を増し、その規制の　必要性が高まっている。</w:t>
      </w:r>
    </w:p>
    <w:p w14:paraId="1511C066" w14:textId="77777777" w:rsidR="00E83248" w:rsidRDefault="00E83248" w:rsidP="00E83248">
      <w:pPr>
        <w:ind w:firstLineChars="100" w:firstLine="210"/>
        <w:jc w:val="left"/>
        <w:rPr>
          <w:rFonts w:hAnsi="Wingdings" w:hint="eastAsia"/>
          <w:szCs w:val="21"/>
        </w:rPr>
      </w:pPr>
      <w:r>
        <w:rPr>
          <w:rFonts w:hAnsi="Wingdings" w:hint="eastAsia"/>
          <w:szCs w:val="21"/>
        </w:rPr>
        <w:t>上院の公聴会で</w:t>
      </w:r>
      <w:r>
        <w:rPr>
          <w:rFonts w:hAnsi="Wingdings" w:hint="eastAsia"/>
          <w:szCs w:val="21"/>
        </w:rPr>
        <w:t>IBM</w:t>
      </w:r>
      <w:r>
        <w:rPr>
          <w:rFonts w:hAnsi="Wingdings" w:hint="eastAsia"/>
          <w:szCs w:val="21"/>
        </w:rPr>
        <w:t>の</w:t>
      </w:r>
      <w:r>
        <w:rPr>
          <w:rFonts w:hAnsi="Wingdings" w:hint="eastAsia"/>
          <w:szCs w:val="21"/>
        </w:rPr>
        <w:t xml:space="preserve">Chief Privacy </w:t>
      </w:r>
      <w:r>
        <w:rPr>
          <w:rFonts w:hAnsi="Wingdings" w:hint="eastAsia"/>
          <w:szCs w:val="21"/>
        </w:rPr>
        <w:t>＆</w:t>
      </w:r>
      <w:r>
        <w:rPr>
          <w:rFonts w:hAnsi="Wingdings" w:hint="eastAsia"/>
          <w:szCs w:val="21"/>
        </w:rPr>
        <w:t>Trust Officer</w:t>
      </w:r>
      <w:r>
        <w:rPr>
          <w:rFonts w:hAnsi="Wingdings" w:hint="eastAsia"/>
          <w:szCs w:val="21"/>
        </w:rPr>
        <w:t>であるクリスチャン・モンゴメリー氏は</w:t>
      </w:r>
      <w:r>
        <w:rPr>
          <w:rFonts w:hAnsi="Wingdings" w:hint="eastAsia"/>
          <w:szCs w:val="21"/>
        </w:rPr>
        <w:t>AI</w:t>
      </w:r>
      <w:r>
        <w:rPr>
          <w:rFonts w:hAnsi="Wingdings" w:hint="eastAsia"/>
          <w:szCs w:val="21"/>
        </w:rPr>
        <w:t>倫理責任者を社内で任命し</w:t>
      </w:r>
      <w:r>
        <w:rPr>
          <w:rFonts w:hAnsi="Wingdings" w:hint="eastAsia"/>
          <w:szCs w:val="21"/>
        </w:rPr>
        <w:t>AI</w:t>
      </w:r>
      <w:r>
        <w:rPr>
          <w:rFonts w:hAnsi="Wingdings" w:hint="eastAsia"/>
          <w:szCs w:val="21"/>
        </w:rPr>
        <w:t>の責任を確実にし、</w:t>
      </w:r>
      <w:r>
        <w:rPr>
          <w:rFonts w:hAnsi="Wingdings" w:hint="eastAsia"/>
          <w:szCs w:val="21"/>
        </w:rPr>
        <w:t>AI</w:t>
      </w:r>
      <w:r>
        <w:rPr>
          <w:rFonts w:hAnsi="Wingdings" w:hint="eastAsia"/>
          <w:szCs w:val="21"/>
        </w:rPr>
        <w:t>倫理委員会を設けてその責任を確実に果たすようにしていると語った。</w:t>
      </w:r>
    </w:p>
    <w:p w14:paraId="650EB45C" w14:textId="77777777" w:rsidR="00E83248" w:rsidRDefault="00E83248" w:rsidP="00E83248">
      <w:pPr>
        <w:ind w:firstLineChars="100" w:firstLine="210"/>
        <w:jc w:val="left"/>
        <w:rPr>
          <w:rFonts w:hAnsi="Wingdings" w:hint="eastAsia"/>
          <w:szCs w:val="21"/>
        </w:rPr>
      </w:pPr>
      <w:r>
        <w:rPr>
          <w:rFonts w:hAnsi="Wingdings" w:hint="eastAsia"/>
          <w:szCs w:val="21"/>
        </w:rPr>
        <w:t>Open AI</w:t>
      </w:r>
      <w:r>
        <w:rPr>
          <w:rFonts w:hAnsi="Wingdings" w:hint="eastAsia"/>
          <w:szCs w:val="21"/>
        </w:rPr>
        <w:t>のアルトマン社長も機械学習のセットから個人データを削除したり、</w:t>
      </w:r>
      <w:r>
        <w:rPr>
          <w:rFonts w:hAnsi="Wingdings" w:hint="eastAsia"/>
          <w:szCs w:val="21"/>
        </w:rPr>
        <w:t>1</w:t>
      </w:r>
      <w:r>
        <w:rPr>
          <w:rFonts w:hAnsi="Wingdings" w:hint="eastAsia"/>
          <w:szCs w:val="21"/>
        </w:rPr>
        <w:t>つのモデルをリリースする前に広範な社内試験や評価を行ったり、モデルリリース後にそのモデルの改良のために人間によるフィードバックに依存したりというかたちで潜在的有害リスクを管理していると証言。加えて</w:t>
      </w:r>
      <w:r>
        <w:rPr>
          <w:rFonts w:hAnsi="Wingdings" w:hint="eastAsia"/>
          <w:szCs w:val="21"/>
        </w:rPr>
        <w:t>Open AI</w:t>
      </w:r>
      <w:r>
        <w:rPr>
          <w:rFonts w:hAnsi="Wingdings" w:hint="eastAsia"/>
          <w:szCs w:val="21"/>
        </w:rPr>
        <w:t>は</w:t>
      </w:r>
      <w:r>
        <w:rPr>
          <w:rFonts w:hAnsi="Wingdings" w:hint="eastAsia"/>
          <w:szCs w:val="21"/>
        </w:rPr>
        <w:t>ChatGPT4</w:t>
      </w:r>
      <w:r>
        <w:rPr>
          <w:rFonts w:hAnsi="Wingdings" w:hint="eastAsia"/>
          <w:szCs w:val="21"/>
        </w:rPr>
        <w:t>のコードやウェイトおよびデータをリリースせず</w:t>
      </w:r>
      <w:r>
        <w:rPr>
          <w:rFonts w:hAnsi="Wingdings" w:hint="eastAsia"/>
          <w:szCs w:val="21"/>
        </w:rPr>
        <w:t>Application Programming Interface</w:t>
      </w:r>
      <w:r>
        <w:rPr>
          <w:rFonts w:hAnsi="Wingdings" w:hint="eastAsia"/>
          <w:szCs w:val="21"/>
        </w:rPr>
        <w:t>を通じてのみ使用可能としている。</w:t>
      </w:r>
    </w:p>
    <w:p w14:paraId="002A2D2E" w14:textId="77777777" w:rsidR="00E83248" w:rsidRDefault="00E83248" w:rsidP="00E83248">
      <w:pPr>
        <w:ind w:firstLineChars="100" w:firstLine="210"/>
        <w:jc w:val="left"/>
        <w:rPr>
          <w:rFonts w:hAnsi="Wingdings" w:hint="eastAsia"/>
          <w:szCs w:val="21"/>
        </w:rPr>
      </w:pPr>
      <w:r>
        <w:rPr>
          <w:rFonts w:hAnsi="Wingdings" w:hint="eastAsia"/>
          <w:szCs w:val="21"/>
        </w:rPr>
        <w:t>政府による規制の在り方については、アルトマン氏は試験の前後で安全性要求に焦点を当てた規制を行い、他国の政府と共同で</w:t>
      </w:r>
      <w:r>
        <w:rPr>
          <w:rFonts w:hAnsi="Wingdings" w:hint="eastAsia"/>
          <w:szCs w:val="21"/>
        </w:rPr>
        <w:t>AI</w:t>
      </w:r>
      <w:r>
        <w:rPr>
          <w:rFonts w:hAnsi="Wingdings" w:hint="eastAsia"/>
          <w:szCs w:val="21"/>
        </w:rPr>
        <w:t>モデルのライセンス契約や監査のあり方について共通のアプローチに合意しておくことを推奨。</w:t>
      </w:r>
    </w:p>
    <w:p w14:paraId="6D13E592" w14:textId="77777777" w:rsidR="00E83248" w:rsidRDefault="00E83248" w:rsidP="00E83248">
      <w:pPr>
        <w:ind w:firstLineChars="100" w:firstLine="210"/>
        <w:jc w:val="left"/>
        <w:rPr>
          <w:rFonts w:hAnsi="Wingdings" w:hint="eastAsia"/>
          <w:szCs w:val="21"/>
        </w:rPr>
      </w:pPr>
      <w:r>
        <w:rPr>
          <w:rFonts w:hAnsi="Wingdings" w:hint="eastAsia"/>
          <w:szCs w:val="21"/>
        </w:rPr>
        <w:t>IBM</w:t>
      </w:r>
      <w:r>
        <w:rPr>
          <w:rFonts w:hAnsi="Wingdings" w:hint="eastAsia"/>
          <w:szCs w:val="21"/>
        </w:rPr>
        <w:t>のモンゴメリー氏は技術そのものを規制するのでなく、リスクに基づきユースケースに焦点を当てた規制であるべきと主張。この点は</w:t>
      </w:r>
      <w:r>
        <w:rPr>
          <w:rFonts w:hAnsi="Wingdings" w:hint="eastAsia"/>
          <w:szCs w:val="21"/>
        </w:rPr>
        <w:t>EU</w:t>
      </w:r>
      <w:r>
        <w:rPr>
          <w:rFonts w:hAnsi="Wingdings" w:hint="eastAsia"/>
          <w:szCs w:val="21"/>
        </w:rPr>
        <w:t>の</w:t>
      </w:r>
      <w:r>
        <w:rPr>
          <w:rFonts w:hAnsi="Wingdings" w:hint="eastAsia"/>
          <w:szCs w:val="21"/>
        </w:rPr>
        <w:t>AI</w:t>
      </w:r>
      <w:r>
        <w:rPr>
          <w:rFonts w:hAnsi="Wingdings" w:hint="eastAsia"/>
          <w:szCs w:val="21"/>
        </w:rPr>
        <w:t>法の考えと一致しており、例えばフライトの予約用のチャボットよりも採用面接用のチャボットを使う場合のユースケースを規制するもの。</w:t>
      </w:r>
    </w:p>
    <w:p w14:paraId="2F5B0428" w14:textId="77777777" w:rsidR="00E83248" w:rsidRDefault="00E83248" w:rsidP="00E83248">
      <w:pPr>
        <w:ind w:firstLineChars="100" w:firstLine="210"/>
        <w:jc w:val="left"/>
        <w:rPr>
          <w:rFonts w:hAnsi="Wingdings" w:hint="eastAsia"/>
          <w:szCs w:val="21"/>
        </w:rPr>
      </w:pPr>
      <w:r>
        <w:rPr>
          <w:rFonts w:hAnsi="Wingdings" w:hint="eastAsia"/>
          <w:szCs w:val="21"/>
        </w:rPr>
        <w:t>いずれにせよ急速に発展する</w:t>
      </w:r>
      <w:r>
        <w:rPr>
          <w:rFonts w:hAnsi="Wingdings" w:hint="eastAsia"/>
          <w:szCs w:val="21"/>
        </w:rPr>
        <w:t>AI</w:t>
      </w:r>
      <w:r>
        <w:rPr>
          <w:rFonts w:hAnsi="Wingdings" w:hint="eastAsia"/>
          <w:szCs w:val="21"/>
        </w:rPr>
        <w:t>の先を読んで規制の網をかけていくことが、世界の</w:t>
      </w:r>
      <w:r>
        <w:rPr>
          <w:rFonts w:hAnsi="Wingdings" w:hint="eastAsia"/>
          <w:szCs w:val="21"/>
        </w:rPr>
        <w:t>AI</w:t>
      </w:r>
      <w:r>
        <w:rPr>
          <w:rFonts w:hAnsi="Wingdings" w:hint="eastAsia"/>
          <w:szCs w:val="21"/>
        </w:rPr>
        <w:lastRenderedPageBreak/>
        <w:t>分野におけるアメリカのリーダーシップを担保するためには欠かせない。</w:t>
      </w:r>
    </w:p>
    <w:p w14:paraId="51BB4CF8" w14:textId="77777777" w:rsidR="00E83248" w:rsidRDefault="00E83248" w:rsidP="00E83248">
      <w:pPr>
        <w:jc w:val="left"/>
        <w:rPr>
          <w:rFonts w:hAnsi="Wingdings" w:hint="eastAsia"/>
          <w:szCs w:val="21"/>
        </w:rPr>
      </w:pPr>
    </w:p>
    <w:p w14:paraId="0E0CFAA9" w14:textId="77777777" w:rsidR="00E83248" w:rsidRDefault="00E83248" w:rsidP="00231710">
      <w:pPr>
        <w:jc w:val="left"/>
        <w:rPr>
          <w:rFonts w:hAnsi="Wingdings" w:hint="eastAsia"/>
          <w:szCs w:val="21"/>
        </w:rPr>
      </w:pPr>
    </w:p>
    <w:p w14:paraId="0B91DFAF" w14:textId="3ECCB38D" w:rsidR="00231710" w:rsidRPr="00E53170" w:rsidRDefault="00E83248" w:rsidP="00231710">
      <w:pPr>
        <w:jc w:val="left"/>
        <w:rPr>
          <w:rFonts w:hAnsi="Wingdings" w:hint="eastAsia"/>
          <w:b/>
          <w:bCs/>
          <w:szCs w:val="21"/>
        </w:rPr>
      </w:pPr>
      <w:r w:rsidRPr="00E83248">
        <w:rPr>
          <w:rFonts w:hAnsi="Wingdings" w:hint="eastAsia"/>
          <w:b/>
          <w:bCs/>
          <w:szCs w:val="21"/>
        </w:rPr>
        <w:t>２．</w:t>
      </w:r>
      <w:r w:rsidR="00231710" w:rsidRPr="00E53170">
        <w:rPr>
          <w:rFonts w:hAnsi="Wingdings" w:hint="eastAsia"/>
          <w:b/>
          <w:bCs/>
          <w:szCs w:val="21"/>
        </w:rPr>
        <w:t>中国の</w:t>
      </w:r>
      <w:r w:rsidR="00231710" w:rsidRPr="00E53170">
        <w:rPr>
          <w:rFonts w:hAnsi="Wingdings" w:hint="eastAsia"/>
          <w:b/>
          <w:bCs/>
          <w:szCs w:val="21"/>
        </w:rPr>
        <w:t>AI</w:t>
      </w:r>
      <w:r w:rsidR="00231710" w:rsidRPr="00E53170">
        <w:rPr>
          <w:rFonts w:hAnsi="Wingdings" w:hint="eastAsia"/>
          <w:b/>
          <w:bCs/>
          <w:szCs w:val="21"/>
        </w:rPr>
        <w:t>の脅威に取り組む米国</w:t>
      </w:r>
      <w:r w:rsidR="00231710" w:rsidRPr="00E53170">
        <w:rPr>
          <w:rFonts w:hAnsi="Wingdings"/>
          <w:b/>
          <w:bCs/>
          <w:szCs w:val="21"/>
        </w:rPr>
        <w:tab/>
      </w:r>
      <w:r w:rsidR="00231710" w:rsidRPr="00E53170">
        <w:rPr>
          <w:rFonts w:hAnsi="Wingdings" w:hint="eastAsia"/>
          <w:b/>
          <w:bCs/>
          <w:szCs w:val="21"/>
        </w:rPr>
        <w:t>ソース：　ウォールストリートジャーナル</w:t>
      </w:r>
    </w:p>
    <w:p w14:paraId="763EFBA9" w14:textId="77777777" w:rsidR="00231710" w:rsidRDefault="00231710" w:rsidP="00231710">
      <w:pPr>
        <w:jc w:val="left"/>
        <w:rPr>
          <w:rFonts w:hAnsi="Wingdings" w:hint="eastAsia"/>
          <w:szCs w:val="21"/>
        </w:rPr>
      </w:pPr>
    </w:p>
    <w:p w14:paraId="69498059" w14:textId="77777777" w:rsidR="00231710" w:rsidRDefault="00231710" w:rsidP="00231710">
      <w:pPr>
        <w:ind w:firstLineChars="100" w:firstLine="210"/>
        <w:jc w:val="left"/>
        <w:rPr>
          <w:rFonts w:hAnsi="Wingdings" w:hint="eastAsia"/>
          <w:szCs w:val="21"/>
        </w:rPr>
      </w:pPr>
      <w:r>
        <w:rPr>
          <w:rFonts w:hAnsi="Wingdings" w:hint="eastAsia"/>
          <w:szCs w:val="21"/>
        </w:rPr>
        <w:t>バイデン政権はアメリカの国家安全保障に脅威となる中国の</w:t>
      </w:r>
      <w:r>
        <w:rPr>
          <w:rFonts w:hAnsi="Wingdings" w:hint="eastAsia"/>
          <w:szCs w:val="21"/>
        </w:rPr>
        <w:t>AI</w:t>
      </w:r>
      <w:r>
        <w:rPr>
          <w:rFonts w:hAnsi="Wingdings" w:hint="eastAsia"/>
          <w:szCs w:val="21"/>
        </w:rPr>
        <w:t>を特定することに取り組んでいる。</w:t>
      </w:r>
    </w:p>
    <w:p w14:paraId="43CDBD35" w14:textId="77777777" w:rsidR="00231710" w:rsidRDefault="00231710" w:rsidP="00231710">
      <w:pPr>
        <w:ind w:firstLineChars="100" w:firstLine="210"/>
        <w:jc w:val="left"/>
        <w:rPr>
          <w:rFonts w:hAnsi="Wingdings" w:hint="eastAsia"/>
          <w:szCs w:val="21"/>
        </w:rPr>
      </w:pPr>
      <w:r>
        <w:rPr>
          <w:rFonts w:hAnsi="Wingdings" w:hint="eastAsia"/>
          <w:szCs w:val="21"/>
        </w:rPr>
        <w:t>近々バイデン政権は中国の先端技術への米国からの投資を制限する大統領令を発令すると見られている。既に米国は中国に対する技術的優位性を確保すべく先端半導体の対中　輸出を禁止するなどの政策をとっている。</w:t>
      </w:r>
    </w:p>
    <w:p w14:paraId="46E08327" w14:textId="77777777" w:rsidR="00231710" w:rsidRDefault="00231710" w:rsidP="00231710">
      <w:pPr>
        <w:ind w:firstLineChars="100" w:firstLine="210"/>
        <w:jc w:val="left"/>
        <w:rPr>
          <w:rFonts w:hAnsi="Wingdings" w:hint="eastAsia"/>
          <w:szCs w:val="21"/>
        </w:rPr>
      </w:pPr>
      <w:r>
        <w:rPr>
          <w:rFonts w:hAnsi="Wingdings" w:hint="eastAsia"/>
          <w:szCs w:val="21"/>
        </w:rPr>
        <w:t>当面想定される先端技術には先端半導体と量子コンピュータの分野が含まれ、</w:t>
      </w:r>
      <w:r>
        <w:rPr>
          <w:rFonts w:hAnsi="Wingdings" w:hint="eastAsia"/>
          <w:szCs w:val="21"/>
        </w:rPr>
        <w:t>AI</w:t>
      </w:r>
      <w:r>
        <w:rPr>
          <w:rFonts w:hAnsi="Wingdings" w:hint="eastAsia"/>
          <w:szCs w:val="21"/>
        </w:rPr>
        <w:t>も含まれる可能性がある。ただ、</w:t>
      </w:r>
      <w:r>
        <w:rPr>
          <w:rFonts w:hAnsi="Wingdings" w:hint="eastAsia"/>
          <w:szCs w:val="21"/>
        </w:rPr>
        <w:t>AI</w:t>
      </w:r>
      <w:r>
        <w:rPr>
          <w:rFonts w:hAnsi="Wingdings" w:hint="eastAsia"/>
          <w:szCs w:val="21"/>
        </w:rPr>
        <w:t>といっても広範な適用があり、米中の日常の商業活動に含まれる分野への投資まで禁止したくはないのが米政府の本音。</w:t>
      </w:r>
    </w:p>
    <w:p w14:paraId="2E145466" w14:textId="77777777" w:rsidR="00231710" w:rsidRDefault="00231710" w:rsidP="00231710">
      <w:pPr>
        <w:ind w:firstLineChars="100" w:firstLine="210"/>
        <w:jc w:val="left"/>
        <w:rPr>
          <w:rFonts w:hAnsi="Wingdings" w:hint="eastAsia"/>
          <w:szCs w:val="21"/>
        </w:rPr>
      </w:pPr>
      <w:r>
        <w:rPr>
          <w:rFonts w:hAnsi="Wingdings" w:hint="eastAsia"/>
          <w:szCs w:val="21"/>
        </w:rPr>
        <w:t>一方、商業用コンピュータのコーディング用の</w:t>
      </w:r>
      <w:r>
        <w:rPr>
          <w:rFonts w:hAnsi="Wingdings" w:hint="eastAsia"/>
          <w:szCs w:val="21"/>
        </w:rPr>
        <w:t>AI</w:t>
      </w:r>
      <w:r>
        <w:rPr>
          <w:rFonts w:hAnsi="Wingdings" w:hint="eastAsia"/>
          <w:szCs w:val="21"/>
        </w:rPr>
        <w:t>モデルがハッキング用に簡単に用いられたり、医薬品開発に用いられる</w:t>
      </w:r>
      <w:r>
        <w:rPr>
          <w:rFonts w:hAnsi="Wingdings" w:hint="eastAsia"/>
          <w:szCs w:val="21"/>
        </w:rPr>
        <w:t>AI</w:t>
      </w:r>
      <w:r>
        <w:rPr>
          <w:rFonts w:hAnsi="Wingdings" w:hint="eastAsia"/>
          <w:szCs w:val="21"/>
        </w:rPr>
        <w:t>モデルが新たな化学兵器製造にも用いられたりしかねないという。あるいは民生用画像生成</w:t>
      </w:r>
      <w:r>
        <w:rPr>
          <w:rFonts w:hAnsi="Wingdings" w:hint="eastAsia"/>
          <w:szCs w:val="21"/>
        </w:rPr>
        <w:t>AI</w:t>
      </w:r>
      <w:r>
        <w:rPr>
          <w:rFonts w:hAnsi="Wingdings" w:hint="eastAsia"/>
          <w:szCs w:val="21"/>
        </w:rPr>
        <w:t>が戦争のシミュレーション用に用いられるかもしれない。</w:t>
      </w:r>
    </w:p>
    <w:p w14:paraId="5CF68FBD" w14:textId="77777777" w:rsidR="00231710" w:rsidRDefault="00231710" w:rsidP="00231710">
      <w:pPr>
        <w:ind w:firstLineChars="100" w:firstLine="210"/>
        <w:jc w:val="left"/>
        <w:rPr>
          <w:rFonts w:hAnsi="Wingdings" w:hint="eastAsia"/>
          <w:szCs w:val="21"/>
        </w:rPr>
      </w:pPr>
      <w:r>
        <w:rPr>
          <w:rFonts w:hAnsi="Wingdings" w:hint="eastAsia"/>
          <w:szCs w:val="21"/>
        </w:rPr>
        <w:t>ジョージタウン大学の研究報告によると、</w:t>
      </w:r>
      <w:r>
        <w:rPr>
          <w:rFonts w:hAnsi="Wingdings" w:hint="eastAsia"/>
          <w:szCs w:val="21"/>
        </w:rPr>
        <w:t>2016</w:t>
      </w:r>
      <w:r>
        <w:rPr>
          <w:rFonts w:hAnsi="Wingdings" w:hint="eastAsia"/>
          <w:szCs w:val="21"/>
        </w:rPr>
        <w:t>年にクアルコムのベンチャーキャピタル部門が北京にある７</w:t>
      </w:r>
      <w:proofErr w:type="spellStart"/>
      <w:r>
        <w:rPr>
          <w:rFonts w:hAnsi="Wingdings" w:hint="eastAsia"/>
          <w:szCs w:val="21"/>
        </w:rPr>
        <w:t>Invensun</w:t>
      </w:r>
      <w:proofErr w:type="spellEnd"/>
      <w:r>
        <w:rPr>
          <w:rFonts w:hAnsi="Wingdings" w:hint="eastAsia"/>
          <w:szCs w:val="21"/>
        </w:rPr>
        <w:t>という</w:t>
      </w:r>
      <w:r>
        <w:rPr>
          <w:rFonts w:hAnsi="Wingdings" w:hint="eastAsia"/>
          <w:szCs w:val="21"/>
        </w:rPr>
        <w:t>AI</w:t>
      </w:r>
      <w:r>
        <w:rPr>
          <w:rFonts w:hAnsi="Wingdings" w:hint="eastAsia"/>
          <w:szCs w:val="21"/>
        </w:rPr>
        <w:t>によって人間の目の動きを追跡するツールをつくる会社に投資している。</w:t>
      </w:r>
    </w:p>
    <w:p w14:paraId="79F538D2" w14:textId="77777777" w:rsidR="00231710" w:rsidRDefault="00231710" w:rsidP="00231710">
      <w:pPr>
        <w:ind w:firstLineChars="100" w:firstLine="210"/>
        <w:jc w:val="left"/>
        <w:rPr>
          <w:rFonts w:hAnsi="Wingdings" w:hint="eastAsia"/>
          <w:szCs w:val="21"/>
        </w:rPr>
      </w:pPr>
      <w:r>
        <w:rPr>
          <w:rFonts w:hAnsi="Wingdings" w:hint="eastAsia"/>
          <w:szCs w:val="21"/>
        </w:rPr>
        <w:t>この会社の技術は</w:t>
      </w:r>
      <w:r>
        <w:rPr>
          <w:rFonts w:hAnsi="Wingdings" w:hint="eastAsia"/>
          <w:szCs w:val="21"/>
        </w:rPr>
        <w:t>VR</w:t>
      </w:r>
      <w:r>
        <w:rPr>
          <w:rFonts w:hAnsi="Wingdings" w:hint="eastAsia"/>
          <w:szCs w:val="21"/>
        </w:rPr>
        <w:t>ゴーグルなど消費者向け製品に用いられるが、赤外線顔認証カメラや戦闘機のパイロット訓練といった軍事やセキュリティ用にも利用可能とみられる。</w:t>
      </w:r>
    </w:p>
    <w:p w14:paraId="4F91D776" w14:textId="77777777" w:rsidR="00231710" w:rsidRDefault="00231710" w:rsidP="00231710">
      <w:pPr>
        <w:jc w:val="left"/>
        <w:rPr>
          <w:rFonts w:hAnsi="Wingdings" w:hint="eastAsia"/>
          <w:szCs w:val="21"/>
        </w:rPr>
      </w:pPr>
      <w:r>
        <w:rPr>
          <w:rFonts w:hAnsi="Wingdings" w:hint="eastAsia"/>
          <w:szCs w:val="21"/>
        </w:rPr>
        <w:t>実際７</w:t>
      </w:r>
      <w:proofErr w:type="spellStart"/>
      <w:r>
        <w:rPr>
          <w:rFonts w:hAnsi="Wingdings" w:hint="eastAsia"/>
          <w:szCs w:val="21"/>
        </w:rPr>
        <w:t>Invensun</w:t>
      </w:r>
      <w:proofErr w:type="spellEnd"/>
      <w:r>
        <w:rPr>
          <w:rFonts w:hAnsi="Wingdings" w:hint="eastAsia"/>
          <w:szCs w:val="21"/>
        </w:rPr>
        <w:t>は中国の国営防衛企業や中国空軍航空大学と協働していることが知られている。</w:t>
      </w:r>
    </w:p>
    <w:p w14:paraId="2903976B" w14:textId="77777777" w:rsidR="00231710" w:rsidRDefault="00231710" w:rsidP="00231710">
      <w:pPr>
        <w:ind w:firstLineChars="100" w:firstLine="210"/>
        <w:jc w:val="left"/>
        <w:rPr>
          <w:rFonts w:hAnsi="Wingdings" w:hint="eastAsia"/>
          <w:szCs w:val="21"/>
        </w:rPr>
      </w:pPr>
      <w:r>
        <w:rPr>
          <w:rFonts w:hAnsi="Wingdings" w:hint="eastAsia"/>
          <w:szCs w:val="21"/>
        </w:rPr>
        <w:t>同じジョージタウン大学の報告では</w:t>
      </w:r>
      <w:r>
        <w:rPr>
          <w:rFonts w:hAnsi="Wingdings" w:hint="eastAsia"/>
          <w:szCs w:val="21"/>
        </w:rPr>
        <w:t>2015</w:t>
      </w:r>
      <w:r>
        <w:rPr>
          <w:rFonts w:hAnsi="Wingdings" w:hint="eastAsia"/>
          <w:szCs w:val="21"/>
        </w:rPr>
        <w:t>年から</w:t>
      </w:r>
      <w:r>
        <w:rPr>
          <w:rFonts w:hAnsi="Wingdings" w:hint="eastAsia"/>
          <w:szCs w:val="21"/>
        </w:rPr>
        <w:t>2021</w:t>
      </w:r>
      <w:r>
        <w:rPr>
          <w:rFonts w:hAnsi="Wingdings" w:hint="eastAsia"/>
          <w:szCs w:val="21"/>
        </w:rPr>
        <w:t>年までの間にアメリカの投資家は</w:t>
      </w:r>
      <w:r>
        <w:rPr>
          <w:rFonts w:hAnsi="Wingdings" w:hint="eastAsia"/>
          <w:szCs w:val="21"/>
        </w:rPr>
        <w:t>401</w:t>
      </w:r>
      <w:r>
        <w:rPr>
          <w:rFonts w:hAnsi="Wingdings" w:hint="eastAsia"/>
          <w:szCs w:val="21"/>
        </w:rPr>
        <w:t>もの取引を通じ</w:t>
      </w:r>
      <w:r>
        <w:rPr>
          <w:rFonts w:hAnsi="Wingdings" w:hint="eastAsia"/>
          <w:szCs w:val="21"/>
        </w:rPr>
        <w:t>74.5</w:t>
      </w:r>
      <w:r>
        <w:rPr>
          <w:rFonts w:hAnsi="Wingdings" w:hint="eastAsia"/>
          <w:szCs w:val="21"/>
        </w:rPr>
        <w:t>億ドルもの資金を中国の</w:t>
      </w:r>
      <w:r>
        <w:rPr>
          <w:rFonts w:hAnsi="Wingdings" w:hint="eastAsia"/>
          <w:szCs w:val="21"/>
        </w:rPr>
        <w:t>AI</w:t>
      </w:r>
      <w:r>
        <w:rPr>
          <w:rFonts w:hAnsi="Wingdings" w:hint="eastAsia"/>
          <w:szCs w:val="21"/>
        </w:rPr>
        <w:t>企業に投資しているという。</w:t>
      </w:r>
    </w:p>
    <w:p w14:paraId="09D4BDA4" w14:textId="77777777" w:rsidR="00231710" w:rsidRDefault="00231710" w:rsidP="00231710">
      <w:pPr>
        <w:ind w:firstLineChars="100" w:firstLine="210"/>
        <w:jc w:val="left"/>
        <w:rPr>
          <w:rFonts w:hAnsi="Wingdings" w:hint="eastAsia"/>
          <w:szCs w:val="21"/>
        </w:rPr>
      </w:pPr>
      <w:r>
        <w:rPr>
          <w:rFonts w:hAnsi="Wingdings" w:hint="eastAsia"/>
          <w:szCs w:val="21"/>
        </w:rPr>
        <w:t>ただ、昨今の米中対立で、中国への</w:t>
      </w:r>
      <w:r>
        <w:rPr>
          <w:rFonts w:hAnsi="Wingdings" w:hint="eastAsia"/>
          <w:szCs w:val="21"/>
        </w:rPr>
        <w:t>FDI</w:t>
      </w:r>
      <w:r>
        <w:rPr>
          <w:rFonts w:hAnsi="Wingdings" w:hint="eastAsia"/>
          <w:szCs w:val="21"/>
        </w:rPr>
        <w:t>は減少しており、今年は過去</w:t>
      </w:r>
      <w:r>
        <w:rPr>
          <w:rFonts w:hAnsi="Wingdings" w:hint="eastAsia"/>
          <w:szCs w:val="21"/>
        </w:rPr>
        <w:t>20</w:t>
      </w:r>
      <w:r>
        <w:rPr>
          <w:rFonts w:hAnsi="Wingdings" w:hint="eastAsia"/>
          <w:szCs w:val="21"/>
        </w:rPr>
        <w:t xml:space="preserve">年間で最低額となる見込み。　</w:t>
      </w:r>
    </w:p>
    <w:p w14:paraId="417BE0EB" w14:textId="77777777" w:rsidR="00231710" w:rsidRDefault="00231710" w:rsidP="00231710">
      <w:pPr>
        <w:ind w:firstLineChars="100" w:firstLine="210"/>
        <w:jc w:val="left"/>
        <w:rPr>
          <w:rFonts w:hAnsi="Wingdings" w:hint="eastAsia"/>
          <w:szCs w:val="21"/>
        </w:rPr>
      </w:pPr>
      <w:r>
        <w:rPr>
          <w:rFonts w:hAnsi="Wingdings" w:hint="eastAsia"/>
          <w:szCs w:val="21"/>
        </w:rPr>
        <w:t>米国からの先端半導体の対中輸出禁止や、それ以前の空間情報自動解析</w:t>
      </w:r>
      <w:r>
        <w:rPr>
          <w:rFonts w:hAnsi="Wingdings" w:hint="eastAsia"/>
          <w:szCs w:val="21"/>
        </w:rPr>
        <w:t>AI</w:t>
      </w:r>
      <w:r>
        <w:rPr>
          <w:rFonts w:hAnsi="Wingdings" w:hint="eastAsia"/>
          <w:szCs w:val="21"/>
        </w:rPr>
        <w:t>技術の対中禁輸などにより中国は米国に依存しない</w:t>
      </w:r>
      <w:r>
        <w:rPr>
          <w:rFonts w:hAnsi="Wingdings" w:hint="eastAsia"/>
          <w:szCs w:val="21"/>
        </w:rPr>
        <w:t>AI</w:t>
      </w:r>
      <w:r>
        <w:rPr>
          <w:rFonts w:hAnsi="Wingdings" w:hint="eastAsia"/>
          <w:szCs w:val="21"/>
        </w:rPr>
        <w:t>開発に向かいつつある。それでも米国からの投資を通じて米国の先端技術へのアクセスが漏れることを懸念してバイデン政権は大統領令を検討中である。</w:t>
      </w:r>
    </w:p>
    <w:p w14:paraId="487074E2" w14:textId="77777777" w:rsidR="00231710" w:rsidRPr="00655E21" w:rsidRDefault="00231710" w:rsidP="00231710">
      <w:pPr>
        <w:pStyle w:val="Default"/>
        <w:rPr>
          <w:rFonts w:hAnsi="Wingdings" w:hint="eastAsia"/>
          <w:sz w:val="21"/>
          <w:szCs w:val="21"/>
        </w:rPr>
      </w:pPr>
    </w:p>
    <w:p w14:paraId="1F90A836" w14:textId="77777777" w:rsidR="00231710" w:rsidRDefault="00231710" w:rsidP="00655E21">
      <w:pPr>
        <w:jc w:val="left"/>
        <w:rPr>
          <w:rFonts w:hAnsi="Wingdings" w:hint="eastAsia"/>
          <w:szCs w:val="21"/>
        </w:rPr>
      </w:pPr>
    </w:p>
    <w:p w14:paraId="59EC1052" w14:textId="140A8DEB" w:rsidR="00E83248" w:rsidRDefault="00E83248" w:rsidP="00655E21">
      <w:pPr>
        <w:jc w:val="left"/>
        <w:rPr>
          <w:rFonts w:hAnsi="Wingdings" w:hint="eastAsia"/>
          <w:b/>
          <w:bCs/>
          <w:szCs w:val="21"/>
        </w:rPr>
      </w:pPr>
      <w:r w:rsidRPr="00E83248">
        <w:rPr>
          <w:rFonts w:hAnsi="Wingdings" w:hint="eastAsia"/>
          <w:b/>
          <w:bCs/>
          <w:szCs w:val="21"/>
        </w:rPr>
        <w:t>３．中国の国家戦略「</w:t>
      </w:r>
      <w:r w:rsidRPr="00E83248">
        <w:rPr>
          <w:rFonts w:hAnsi="Wingdings" w:hint="eastAsia"/>
          <w:b/>
          <w:bCs/>
          <w:szCs w:val="21"/>
        </w:rPr>
        <w:t>AI2030</w:t>
      </w:r>
      <w:r w:rsidRPr="00E83248">
        <w:rPr>
          <w:rFonts w:hAnsi="Wingdings" w:hint="eastAsia"/>
          <w:b/>
          <w:bCs/>
          <w:szCs w:val="21"/>
        </w:rPr>
        <w:t>」</w:t>
      </w:r>
      <w:r w:rsidRPr="00E83248">
        <w:rPr>
          <w:rFonts w:hAnsi="Wingdings"/>
          <w:b/>
          <w:bCs/>
          <w:szCs w:val="21"/>
        </w:rPr>
        <w:tab/>
      </w:r>
      <w:r w:rsidRPr="00E83248">
        <w:rPr>
          <w:rFonts w:hAnsi="Wingdings" w:hint="eastAsia"/>
          <w:b/>
          <w:bCs/>
          <w:szCs w:val="21"/>
        </w:rPr>
        <w:t>ソース：　各種報道</w:t>
      </w:r>
    </w:p>
    <w:p w14:paraId="3E764B27" w14:textId="77777777" w:rsidR="00E83248" w:rsidRDefault="00E83248" w:rsidP="00655E21">
      <w:pPr>
        <w:jc w:val="left"/>
        <w:rPr>
          <w:rFonts w:hAnsi="Wingdings" w:hint="eastAsia"/>
          <w:b/>
          <w:bCs/>
          <w:szCs w:val="21"/>
        </w:rPr>
      </w:pPr>
    </w:p>
    <w:p w14:paraId="7FF19037" w14:textId="75049EF3" w:rsidR="007258C9" w:rsidRDefault="007258C9" w:rsidP="00655E21">
      <w:pPr>
        <w:jc w:val="left"/>
        <w:rPr>
          <w:rFonts w:hAnsi="Wingdings" w:hint="eastAsia"/>
          <w:szCs w:val="21"/>
        </w:rPr>
      </w:pPr>
      <w:r>
        <w:rPr>
          <w:rFonts w:hAnsi="Wingdings" w:hint="eastAsia"/>
          <w:szCs w:val="21"/>
        </w:rPr>
        <w:lastRenderedPageBreak/>
        <w:t xml:space="preserve">　国家戦略として</w:t>
      </w:r>
      <w:r>
        <w:rPr>
          <w:rFonts w:hAnsi="Wingdings" w:hint="eastAsia"/>
          <w:szCs w:val="21"/>
        </w:rPr>
        <w:t>2030</w:t>
      </w:r>
      <w:r>
        <w:rPr>
          <w:rFonts w:hAnsi="Wingdings" w:hint="eastAsia"/>
          <w:szCs w:val="21"/>
        </w:rPr>
        <w:t>年に</w:t>
      </w:r>
      <w:r>
        <w:rPr>
          <w:rFonts w:hAnsi="Wingdings" w:hint="eastAsia"/>
          <w:szCs w:val="21"/>
        </w:rPr>
        <w:t>AI</w:t>
      </w:r>
      <w:r>
        <w:rPr>
          <w:rFonts w:hAnsi="Wingdings" w:hint="eastAsia"/>
          <w:szCs w:val="21"/>
        </w:rPr>
        <w:t>分野で世界一を目指す中国は今年中に</w:t>
      </w:r>
      <w:r>
        <w:rPr>
          <w:rFonts w:hAnsi="Wingdings" w:hint="eastAsia"/>
          <w:szCs w:val="21"/>
        </w:rPr>
        <w:t>AI</w:t>
      </w:r>
      <w:r>
        <w:rPr>
          <w:rFonts w:hAnsi="Wingdings" w:hint="eastAsia"/>
          <w:szCs w:val="21"/>
        </w:rPr>
        <w:t>法が制定され、規制と利活用に関する方向性が示される見通しにある。</w:t>
      </w:r>
    </w:p>
    <w:p w14:paraId="7DAD297F" w14:textId="2E7F41C2" w:rsidR="007258C9" w:rsidRDefault="007258C9" w:rsidP="00655E21">
      <w:pPr>
        <w:jc w:val="left"/>
        <w:rPr>
          <w:rFonts w:hAnsi="Wingdings" w:hint="eastAsia"/>
          <w:szCs w:val="21"/>
        </w:rPr>
      </w:pPr>
      <w:r>
        <w:rPr>
          <w:rFonts w:hAnsi="Wingdings" w:hint="eastAsia"/>
          <w:szCs w:val="21"/>
        </w:rPr>
        <w:t xml:space="preserve">　産業として約</w:t>
      </w:r>
      <w:r>
        <w:rPr>
          <w:rFonts w:hAnsi="Wingdings" w:hint="eastAsia"/>
          <w:szCs w:val="21"/>
        </w:rPr>
        <w:t>200</w:t>
      </w:r>
      <w:r>
        <w:rPr>
          <w:rFonts w:hAnsi="Wingdings" w:hint="eastAsia"/>
          <w:szCs w:val="21"/>
        </w:rPr>
        <w:t>兆円規模の産業に育て、企業や国民下りようといった民生分野に加え、軍事面でも</w:t>
      </w:r>
      <w:r>
        <w:rPr>
          <w:rFonts w:hAnsi="Wingdings" w:hint="eastAsia"/>
          <w:szCs w:val="21"/>
        </w:rPr>
        <w:t>AI</w:t>
      </w:r>
      <w:r>
        <w:rPr>
          <w:rFonts w:hAnsi="Wingdings" w:hint="eastAsia"/>
          <w:szCs w:val="21"/>
        </w:rPr>
        <w:t>を活用して強国化を図る。</w:t>
      </w:r>
    </w:p>
    <w:p w14:paraId="26AFF52F" w14:textId="1FFDFED3" w:rsidR="007258C9" w:rsidRDefault="007258C9" w:rsidP="00655E21">
      <w:pPr>
        <w:jc w:val="left"/>
        <w:rPr>
          <w:rFonts w:hAnsi="Wingdings" w:hint="eastAsia"/>
          <w:szCs w:val="21"/>
        </w:rPr>
      </w:pPr>
      <w:r>
        <w:rPr>
          <w:rFonts w:hAnsi="Wingdings" w:hint="eastAsia"/>
          <w:szCs w:val="21"/>
        </w:rPr>
        <w:t xml:space="preserve">　規制の方向性としては「社会主義の革新的価値を反映」、「国家権力の転覆や分離独立を促す恐れのある内容を含まない」といった共産党支配への脅威を排除するものとなる見込み。</w:t>
      </w:r>
    </w:p>
    <w:p w14:paraId="5D965854" w14:textId="77777777" w:rsidR="007258C9" w:rsidRDefault="007258C9" w:rsidP="00655E21">
      <w:pPr>
        <w:jc w:val="left"/>
        <w:rPr>
          <w:rFonts w:hAnsi="Wingdings" w:hint="eastAsia"/>
          <w:szCs w:val="21"/>
        </w:rPr>
      </w:pPr>
    </w:p>
    <w:p w14:paraId="5CDE5283" w14:textId="77777777" w:rsidR="007258C9" w:rsidRDefault="007258C9" w:rsidP="00655E21">
      <w:pPr>
        <w:jc w:val="left"/>
        <w:rPr>
          <w:rFonts w:hAnsi="Wingdings" w:hint="eastAsia"/>
          <w:szCs w:val="21"/>
        </w:rPr>
      </w:pPr>
    </w:p>
    <w:p w14:paraId="0629FD45" w14:textId="0533E116" w:rsidR="007258C9" w:rsidRDefault="007258C9" w:rsidP="00655E21">
      <w:pPr>
        <w:jc w:val="left"/>
        <w:rPr>
          <w:rFonts w:hAnsi="Wingdings" w:hint="eastAsia"/>
          <w:szCs w:val="21"/>
        </w:rPr>
      </w:pPr>
      <w:r>
        <w:rPr>
          <w:rFonts w:hAnsi="Wingdings" w:hint="eastAsia"/>
          <w:szCs w:val="21"/>
        </w:rPr>
        <w:t>尚、米国の</w:t>
      </w:r>
      <w:r>
        <w:rPr>
          <w:rFonts w:hAnsi="Wingdings" w:hint="eastAsia"/>
          <w:szCs w:val="21"/>
        </w:rPr>
        <w:t>AI</w:t>
      </w:r>
      <w:r>
        <w:rPr>
          <w:rFonts w:hAnsi="Wingdings" w:hint="eastAsia"/>
          <w:szCs w:val="21"/>
        </w:rPr>
        <w:t>関連企業の好況ぶりは別紙１の通り。</w:t>
      </w:r>
    </w:p>
    <w:p w14:paraId="136FE472" w14:textId="77777777" w:rsidR="007258C9" w:rsidRPr="007258C9" w:rsidRDefault="007258C9" w:rsidP="00655E21">
      <w:pPr>
        <w:jc w:val="left"/>
        <w:rPr>
          <w:rFonts w:hAnsi="Wingdings" w:hint="eastAsia"/>
          <w:szCs w:val="21"/>
        </w:rPr>
      </w:pPr>
    </w:p>
    <w:p w14:paraId="6B5EDAC6" w14:textId="77777777" w:rsidR="00231710" w:rsidRDefault="00231710">
      <w:pPr>
        <w:widowControl/>
        <w:jc w:val="left"/>
        <w:rPr>
          <w:rFonts w:hAnsi="Wingdings" w:hint="eastAsia"/>
          <w:b/>
          <w:bCs/>
          <w:szCs w:val="21"/>
        </w:rPr>
      </w:pPr>
      <w:r>
        <w:rPr>
          <w:rFonts w:hAnsi="Wingdings" w:hint="eastAsia"/>
          <w:b/>
          <w:bCs/>
          <w:szCs w:val="21"/>
        </w:rPr>
        <w:br w:type="page"/>
      </w:r>
    </w:p>
    <w:p w14:paraId="48BC5927" w14:textId="39D966DA" w:rsidR="00231710" w:rsidRDefault="00231710" w:rsidP="00655E21">
      <w:pPr>
        <w:jc w:val="left"/>
        <w:rPr>
          <w:rFonts w:hAnsi="Wingdings" w:hint="eastAsia"/>
          <w:b/>
          <w:bCs/>
          <w:szCs w:val="21"/>
        </w:rPr>
      </w:pPr>
      <w:r>
        <w:rPr>
          <w:rFonts w:hAnsi="Wingdings" w:hint="eastAsia"/>
          <w:b/>
          <w:bCs/>
          <w:szCs w:val="21"/>
        </w:rPr>
        <w:lastRenderedPageBreak/>
        <w:t>III.</w:t>
      </w:r>
      <w:r>
        <w:rPr>
          <w:rFonts w:hAnsi="Wingdings" w:hint="eastAsia"/>
          <w:b/>
          <w:bCs/>
          <w:szCs w:val="21"/>
        </w:rPr>
        <w:t xml:space="preserve">　倫理的課題など</w:t>
      </w:r>
    </w:p>
    <w:p w14:paraId="3F16E736" w14:textId="77777777" w:rsidR="00E83248" w:rsidRDefault="00E83248" w:rsidP="00655E21">
      <w:pPr>
        <w:jc w:val="left"/>
        <w:rPr>
          <w:rFonts w:hAnsi="Wingdings" w:hint="eastAsia"/>
          <w:b/>
          <w:bCs/>
          <w:szCs w:val="21"/>
        </w:rPr>
      </w:pPr>
    </w:p>
    <w:p w14:paraId="1E2DB939" w14:textId="7E906E20" w:rsidR="004A7262" w:rsidRPr="00D602BC" w:rsidRDefault="00231710" w:rsidP="00655E21">
      <w:pPr>
        <w:jc w:val="left"/>
        <w:rPr>
          <w:rFonts w:hAnsi="Wingdings" w:hint="eastAsia"/>
          <w:b/>
          <w:bCs/>
          <w:szCs w:val="21"/>
        </w:rPr>
      </w:pPr>
      <w:r>
        <w:rPr>
          <w:rFonts w:hAnsi="Wingdings" w:hint="eastAsia"/>
          <w:b/>
          <w:bCs/>
          <w:szCs w:val="21"/>
        </w:rPr>
        <w:t>１．</w:t>
      </w:r>
      <w:r w:rsidR="006E23DA" w:rsidRPr="00D602BC">
        <w:rPr>
          <w:rFonts w:hAnsi="Wingdings" w:hint="eastAsia"/>
          <w:b/>
          <w:bCs/>
          <w:szCs w:val="21"/>
        </w:rPr>
        <w:t>生成</w:t>
      </w:r>
      <w:r w:rsidR="006E23DA" w:rsidRPr="00D602BC">
        <w:rPr>
          <w:rFonts w:hAnsi="Wingdings" w:hint="eastAsia"/>
          <w:b/>
          <w:bCs/>
          <w:szCs w:val="21"/>
        </w:rPr>
        <w:t>AI</w:t>
      </w:r>
      <w:r w:rsidR="006E23DA" w:rsidRPr="00D602BC">
        <w:rPr>
          <w:rFonts w:hAnsi="Wingdings" w:hint="eastAsia"/>
          <w:b/>
          <w:bCs/>
          <w:szCs w:val="21"/>
        </w:rPr>
        <w:t>の倫理：</w:t>
      </w:r>
      <w:r w:rsidR="006E23DA" w:rsidRPr="00D602BC">
        <w:rPr>
          <w:rFonts w:hAnsi="Wingdings" w:hint="eastAsia"/>
          <w:b/>
          <w:bCs/>
          <w:szCs w:val="21"/>
        </w:rPr>
        <w:t>8</w:t>
      </w:r>
      <w:r w:rsidR="006E23DA" w:rsidRPr="00D602BC">
        <w:rPr>
          <w:rFonts w:hAnsi="Wingdings" w:hint="eastAsia"/>
          <w:b/>
          <w:bCs/>
          <w:szCs w:val="21"/>
        </w:rPr>
        <w:t>つの懸念点</w:t>
      </w:r>
      <w:r w:rsidR="006E23DA" w:rsidRPr="00D602BC">
        <w:rPr>
          <w:rFonts w:hAnsi="Wingdings"/>
          <w:b/>
          <w:bCs/>
          <w:szCs w:val="21"/>
        </w:rPr>
        <w:tab/>
      </w:r>
      <w:r>
        <w:rPr>
          <w:rFonts w:hAnsi="Wingdings"/>
          <w:b/>
          <w:bCs/>
          <w:szCs w:val="21"/>
        </w:rPr>
        <w:tab/>
      </w:r>
      <w:r w:rsidR="006E23DA" w:rsidRPr="00D602BC">
        <w:rPr>
          <w:rFonts w:hAnsi="Wingdings" w:hint="eastAsia"/>
          <w:b/>
          <w:bCs/>
          <w:szCs w:val="21"/>
        </w:rPr>
        <w:t>ソース：</w:t>
      </w:r>
      <w:r w:rsidR="006E23DA" w:rsidRPr="00D602BC">
        <w:rPr>
          <w:rFonts w:hAnsi="Wingdings" w:hint="eastAsia"/>
          <w:b/>
          <w:bCs/>
          <w:szCs w:val="21"/>
        </w:rPr>
        <w:t>TechTarget</w:t>
      </w:r>
    </w:p>
    <w:p w14:paraId="6320CFC7" w14:textId="77777777" w:rsidR="006E23DA" w:rsidRDefault="006E23DA" w:rsidP="00655E21">
      <w:pPr>
        <w:jc w:val="left"/>
        <w:rPr>
          <w:rFonts w:hAnsi="Wingdings" w:hint="eastAsia"/>
          <w:szCs w:val="21"/>
        </w:rPr>
      </w:pPr>
    </w:p>
    <w:p w14:paraId="0343D3BC" w14:textId="77777777" w:rsidR="006E23DA" w:rsidRPr="001F6D38" w:rsidRDefault="006E23DA" w:rsidP="006E23DA">
      <w:pPr>
        <w:pStyle w:val="a3"/>
        <w:numPr>
          <w:ilvl w:val="0"/>
          <w:numId w:val="35"/>
        </w:numPr>
        <w:ind w:leftChars="0"/>
        <w:jc w:val="left"/>
        <w:rPr>
          <w:rFonts w:hAnsi="Wingdings" w:hint="eastAsia"/>
          <w:b/>
          <w:bCs/>
          <w:szCs w:val="21"/>
        </w:rPr>
      </w:pPr>
      <w:r w:rsidRPr="001F6D38">
        <w:rPr>
          <w:rFonts w:hAnsi="Wingdings" w:hint="eastAsia"/>
          <w:b/>
          <w:bCs/>
          <w:szCs w:val="21"/>
        </w:rPr>
        <w:t xml:space="preserve">有害なコンテンツの配信　</w:t>
      </w:r>
    </w:p>
    <w:p w14:paraId="03651AD3" w14:textId="77777777" w:rsidR="001F6D38" w:rsidRDefault="006E23DA" w:rsidP="001F6D38">
      <w:pPr>
        <w:ind w:firstLineChars="100" w:firstLine="210"/>
        <w:jc w:val="left"/>
        <w:rPr>
          <w:rFonts w:hAnsi="Wingdings" w:hint="eastAsia"/>
          <w:szCs w:val="21"/>
        </w:rPr>
      </w:pPr>
      <w:r>
        <w:rPr>
          <w:rFonts w:hAnsi="Wingdings" w:hint="eastAsia"/>
          <w:szCs w:val="21"/>
        </w:rPr>
        <w:t>メッセージや画像の生成を</w:t>
      </w:r>
      <w:r>
        <w:rPr>
          <w:rFonts w:hAnsi="Wingdings" w:hint="eastAsia"/>
          <w:szCs w:val="21"/>
        </w:rPr>
        <w:t>100%AI</w:t>
      </w:r>
      <w:r>
        <w:rPr>
          <w:rFonts w:hAnsi="Wingdings" w:hint="eastAsia"/>
          <w:szCs w:val="21"/>
        </w:rPr>
        <w:t>に委ねてしまうと、</w:t>
      </w:r>
      <w:r w:rsidRPr="006E23DA">
        <w:rPr>
          <w:rFonts w:hAnsi="Wingdings" w:hint="eastAsia"/>
          <w:szCs w:val="21"/>
        </w:rPr>
        <w:t>故意か、故意でないかに拘らず</w:t>
      </w:r>
      <w:r>
        <w:rPr>
          <w:rFonts w:hAnsi="Wingdings" w:hint="eastAsia"/>
          <w:szCs w:val="21"/>
        </w:rPr>
        <w:t>生成されたコンテンツ</w:t>
      </w:r>
      <w:r w:rsidR="001F6D38">
        <w:rPr>
          <w:rFonts w:hAnsi="Wingdings" w:hint="eastAsia"/>
          <w:szCs w:val="21"/>
        </w:rPr>
        <w:t>の中</w:t>
      </w:r>
      <w:r>
        <w:rPr>
          <w:rFonts w:hAnsi="Wingdings" w:hint="eastAsia"/>
          <w:szCs w:val="21"/>
        </w:rPr>
        <w:t>に有害なメッセージや画像が含まれかねない。</w:t>
      </w:r>
    </w:p>
    <w:p w14:paraId="797CA9F0" w14:textId="635F381A" w:rsidR="006E23DA" w:rsidRDefault="006E23DA" w:rsidP="001F6D38">
      <w:pPr>
        <w:ind w:firstLineChars="100" w:firstLine="210"/>
        <w:jc w:val="left"/>
        <w:rPr>
          <w:rFonts w:hAnsi="Wingdings" w:hint="eastAsia"/>
          <w:szCs w:val="21"/>
        </w:rPr>
      </w:pPr>
      <w:r>
        <w:rPr>
          <w:rFonts w:hAnsi="Wingdings" w:hint="eastAsia"/>
          <w:szCs w:val="21"/>
        </w:rPr>
        <w:t>メッセージを発信する人間にとって代わ</w:t>
      </w:r>
      <w:r w:rsidR="001F6D38">
        <w:rPr>
          <w:rFonts w:hAnsi="Wingdings" w:hint="eastAsia"/>
          <w:szCs w:val="21"/>
        </w:rPr>
        <w:t>らせ</w:t>
      </w:r>
      <w:r>
        <w:rPr>
          <w:rFonts w:hAnsi="Wingdings" w:hint="eastAsia"/>
          <w:szCs w:val="21"/>
        </w:rPr>
        <w:t>るのでなく、その発信者のメッセージ作成のプロセスを改善するといったサポート役とし、最終生成物の確認は人間が行うべき。</w:t>
      </w:r>
    </w:p>
    <w:p w14:paraId="650675EC" w14:textId="77777777" w:rsidR="006E23DA" w:rsidRDefault="006E23DA" w:rsidP="006E23DA">
      <w:pPr>
        <w:jc w:val="left"/>
        <w:rPr>
          <w:rFonts w:hAnsi="Wingdings" w:hint="eastAsia"/>
          <w:szCs w:val="21"/>
        </w:rPr>
      </w:pPr>
    </w:p>
    <w:p w14:paraId="09E11BED" w14:textId="1607270B" w:rsidR="006E23DA" w:rsidRPr="001F6D38" w:rsidRDefault="00556DC4" w:rsidP="00556DC4">
      <w:pPr>
        <w:pStyle w:val="a3"/>
        <w:numPr>
          <w:ilvl w:val="0"/>
          <w:numId w:val="35"/>
        </w:numPr>
        <w:ind w:leftChars="0"/>
        <w:jc w:val="left"/>
        <w:rPr>
          <w:rFonts w:hAnsi="Wingdings" w:hint="eastAsia"/>
          <w:b/>
          <w:bCs/>
          <w:szCs w:val="21"/>
        </w:rPr>
      </w:pPr>
      <w:r w:rsidRPr="001F6D38">
        <w:rPr>
          <w:rFonts w:hAnsi="Wingdings" w:hint="eastAsia"/>
          <w:b/>
          <w:bCs/>
          <w:szCs w:val="21"/>
        </w:rPr>
        <w:t>著作権侵害など法的問題</w:t>
      </w:r>
    </w:p>
    <w:p w14:paraId="07D88F3A" w14:textId="77777777" w:rsidR="001F6D38" w:rsidRDefault="00556DC4" w:rsidP="001F6D38">
      <w:pPr>
        <w:ind w:firstLineChars="100" w:firstLine="210"/>
        <w:jc w:val="left"/>
        <w:rPr>
          <w:rFonts w:hAnsi="Wingdings" w:hint="eastAsia"/>
          <w:szCs w:val="21"/>
        </w:rPr>
      </w:pPr>
      <w:r>
        <w:rPr>
          <w:rFonts w:hAnsi="Wingdings" w:hint="eastAsia"/>
          <w:szCs w:val="21"/>
        </w:rPr>
        <w:t>生成</w:t>
      </w:r>
      <w:r>
        <w:rPr>
          <w:rFonts w:hAnsi="Wingdings" w:hint="eastAsia"/>
          <w:szCs w:val="21"/>
        </w:rPr>
        <w:t>AI</w:t>
      </w:r>
      <w:r>
        <w:rPr>
          <w:rFonts w:hAnsi="Wingdings" w:hint="eastAsia"/>
          <w:szCs w:val="21"/>
        </w:rPr>
        <w:t>が学習している文章や画像、ソースコードなどの由来は特定できない。</w:t>
      </w:r>
    </w:p>
    <w:p w14:paraId="5C938DEC" w14:textId="77777777" w:rsidR="001F6D38" w:rsidRDefault="00556DC4" w:rsidP="001F6D38">
      <w:pPr>
        <w:jc w:val="left"/>
        <w:rPr>
          <w:rFonts w:hAnsi="Wingdings" w:hint="eastAsia"/>
          <w:szCs w:val="21"/>
        </w:rPr>
      </w:pPr>
      <w:r>
        <w:rPr>
          <w:rFonts w:hAnsi="Wingdings" w:hint="eastAsia"/>
          <w:szCs w:val="21"/>
        </w:rPr>
        <w:t>その状況で</w:t>
      </w:r>
      <w:r>
        <w:rPr>
          <w:rFonts w:hAnsi="Wingdings" w:hint="eastAsia"/>
          <w:szCs w:val="21"/>
        </w:rPr>
        <w:t>AI</w:t>
      </w:r>
      <w:r>
        <w:rPr>
          <w:rFonts w:hAnsi="Wingdings" w:hint="eastAsia"/>
          <w:szCs w:val="21"/>
        </w:rPr>
        <w:t>が生成したものをそのまま利用した場合に他者の知的所有権や著作権などを侵害していることに気づかないリスクがある。</w:t>
      </w:r>
    </w:p>
    <w:p w14:paraId="4D0AA86C" w14:textId="19FB6662" w:rsidR="006E23DA" w:rsidRDefault="00556DC4" w:rsidP="001F6D38">
      <w:pPr>
        <w:ind w:firstLineChars="100" w:firstLine="210"/>
        <w:jc w:val="left"/>
        <w:rPr>
          <w:rFonts w:hAnsi="Wingdings" w:hint="eastAsia"/>
          <w:szCs w:val="21"/>
        </w:rPr>
      </w:pPr>
      <w:r>
        <w:rPr>
          <w:rFonts w:hAnsi="Wingdings" w:hint="eastAsia"/>
          <w:szCs w:val="21"/>
        </w:rPr>
        <w:t>AI</w:t>
      </w:r>
      <w:r>
        <w:rPr>
          <w:rFonts w:hAnsi="Wingdings" w:hint="eastAsia"/>
          <w:szCs w:val="21"/>
        </w:rPr>
        <w:t>生成物に関する法的ルールや判例が出るまでは人間が</w:t>
      </w:r>
      <w:r>
        <w:rPr>
          <w:rFonts w:hAnsi="Wingdings" w:hint="eastAsia"/>
          <w:szCs w:val="21"/>
        </w:rPr>
        <w:t>AI</w:t>
      </w:r>
      <w:r>
        <w:rPr>
          <w:rFonts w:hAnsi="Wingdings" w:hint="eastAsia"/>
          <w:szCs w:val="21"/>
        </w:rPr>
        <w:t>生成物の正統性を判断していく必要がある。</w:t>
      </w:r>
    </w:p>
    <w:p w14:paraId="2B4A2F83" w14:textId="77777777" w:rsidR="00556DC4" w:rsidRDefault="00556DC4" w:rsidP="006E23DA">
      <w:pPr>
        <w:jc w:val="left"/>
        <w:rPr>
          <w:rFonts w:hAnsi="Wingdings" w:hint="eastAsia"/>
          <w:szCs w:val="21"/>
        </w:rPr>
      </w:pPr>
    </w:p>
    <w:p w14:paraId="48581E33" w14:textId="77777777" w:rsidR="004F5845" w:rsidRPr="001F6D38" w:rsidRDefault="004F5845" w:rsidP="004F5845">
      <w:pPr>
        <w:pStyle w:val="a3"/>
        <w:numPr>
          <w:ilvl w:val="0"/>
          <w:numId w:val="35"/>
        </w:numPr>
        <w:ind w:leftChars="0"/>
        <w:jc w:val="left"/>
        <w:rPr>
          <w:rFonts w:hAnsi="Wingdings" w:hint="eastAsia"/>
          <w:b/>
          <w:bCs/>
          <w:szCs w:val="21"/>
        </w:rPr>
      </w:pPr>
      <w:r w:rsidRPr="001F6D38">
        <w:rPr>
          <w:rFonts w:hAnsi="Wingdings" w:hint="eastAsia"/>
          <w:b/>
          <w:bCs/>
          <w:szCs w:val="21"/>
        </w:rPr>
        <w:t>個人情報保護違反</w:t>
      </w:r>
    </w:p>
    <w:p w14:paraId="79E5597B" w14:textId="77777777" w:rsidR="001F6D38" w:rsidRDefault="004F5845" w:rsidP="001F6D38">
      <w:pPr>
        <w:ind w:firstLineChars="100" w:firstLine="210"/>
        <w:jc w:val="left"/>
        <w:rPr>
          <w:rFonts w:hAnsi="Wingdings" w:hint="eastAsia"/>
          <w:szCs w:val="21"/>
        </w:rPr>
      </w:pPr>
      <w:r>
        <w:rPr>
          <w:rFonts w:hAnsi="Wingdings" w:hint="eastAsia"/>
          <w:szCs w:val="21"/>
        </w:rPr>
        <w:t>生成</w:t>
      </w:r>
      <w:r>
        <w:rPr>
          <w:rFonts w:hAnsi="Wingdings" w:hint="eastAsia"/>
          <w:szCs w:val="21"/>
        </w:rPr>
        <w:t>AI</w:t>
      </w:r>
      <w:r>
        <w:rPr>
          <w:rFonts w:hAnsi="Wingdings" w:hint="eastAsia"/>
          <w:szCs w:val="21"/>
        </w:rPr>
        <w:t>の大規模言語モデル（</w:t>
      </w:r>
      <w:r>
        <w:rPr>
          <w:rFonts w:hAnsi="Wingdings" w:hint="eastAsia"/>
          <w:szCs w:val="21"/>
        </w:rPr>
        <w:t>LLM</w:t>
      </w:r>
      <w:r>
        <w:rPr>
          <w:rFonts w:hAnsi="Wingdings" w:hint="eastAsia"/>
          <w:szCs w:val="21"/>
        </w:rPr>
        <w:t>）は時に個人を特定できる個人識別情報を含んだデータを基に訓練されている。その結果、生成</w:t>
      </w:r>
      <w:r>
        <w:rPr>
          <w:rFonts w:hAnsi="Wingdings" w:hint="eastAsia"/>
          <w:szCs w:val="21"/>
        </w:rPr>
        <w:t>AI</w:t>
      </w:r>
      <w:r>
        <w:rPr>
          <w:rFonts w:hAnsi="Wingdings" w:hint="eastAsia"/>
          <w:szCs w:val="21"/>
        </w:rPr>
        <w:t>に簡単な要求を出しただけでも個人情報を引き出してしまう恐れがある。</w:t>
      </w:r>
    </w:p>
    <w:p w14:paraId="0B96912B" w14:textId="77777777" w:rsidR="001F6D38" w:rsidRDefault="004F5845" w:rsidP="001F6D38">
      <w:pPr>
        <w:ind w:firstLineChars="100" w:firstLine="210"/>
        <w:jc w:val="left"/>
        <w:rPr>
          <w:rFonts w:hAnsi="Wingdings" w:hint="eastAsia"/>
          <w:szCs w:val="21"/>
        </w:rPr>
      </w:pPr>
      <w:r>
        <w:rPr>
          <w:rFonts w:hAnsi="Wingdings" w:hint="eastAsia"/>
          <w:szCs w:val="21"/>
        </w:rPr>
        <w:t>また、従来の検索エンジンに対し個人ユーザーが自分の情報の削除を依頼することに比べ、生成</w:t>
      </w:r>
      <w:r>
        <w:rPr>
          <w:rFonts w:hAnsi="Wingdings" w:hint="eastAsia"/>
          <w:szCs w:val="21"/>
        </w:rPr>
        <w:t>AI</w:t>
      </w:r>
      <w:r>
        <w:rPr>
          <w:rFonts w:hAnsi="Wingdings" w:hint="eastAsia"/>
          <w:szCs w:val="21"/>
        </w:rPr>
        <w:t>の企業にそれを依頼して実現することはより一層困難と予想される。</w:t>
      </w:r>
    </w:p>
    <w:p w14:paraId="778B6F3A" w14:textId="6EA6AF0E" w:rsidR="004F5845" w:rsidRDefault="004F5845" w:rsidP="001F6D38">
      <w:pPr>
        <w:ind w:firstLineChars="100" w:firstLine="210"/>
        <w:jc w:val="left"/>
        <w:rPr>
          <w:rFonts w:hAnsi="Wingdings" w:hint="eastAsia"/>
          <w:szCs w:val="21"/>
        </w:rPr>
      </w:pPr>
      <w:r>
        <w:rPr>
          <w:rFonts w:hAnsi="Wingdings" w:hint="eastAsia"/>
          <w:szCs w:val="21"/>
        </w:rPr>
        <w:t>生成</w:t>
      </w:r>
      <w:r>
        <w:rPr>
          <w:rFonts w:hAnsi="Wingdings" w:hint="eastAsia"/>
          <w:szCs w:val="21"/>
        </w:rPr>
        <w:t>AI</w:t>
      </w:r>
      <w:r>
        <w:rPr>
          <w:rFonts w:hAnsi="Wingdings" w:hint="eastAsia"/>
          <w:szCs w:val="21"/>
        </w:rPr>
        <w:t>の</w:t>
      </w:r>
      <w:r>
        <w:rPr>
          <w:rFonts w:hAnsi="Wingdings" w:hint="eastAsia"/>
          <w:szCs w:val="21"/>
        </w:rPr>
        <w:t>LLM</w:t>
      </w:r>
      <w:r>
        <w:rPr>
          <w:rFonts w:hAnsi="Wingdings" w:hint="eastAsia"/>
          <w:szCs w:val="21"/>
        </w:rPr>
        <w:t>を構築する企業はその言語モデルに個人識別情報が組み込まれないようにすることを確実にするとともに、万一モデルに個人情報が含まれていた場合には個人情報保護法に基づきそれを確実に削除できるようにする必要がある。</w:t>
      </w:r>
    </w:p>
    <w:p w14:paraId="3B370912" w14:textId="77777777" w:rsidR="004F5845" w:rsidRDefault="004F5845" w:rsidP="004F5845">
      <w:pPr>
        <w:jc w:val="left"/>
        <w:rPr>
          <w:rFonts w:hAnsi="Wingdings" w:hint="eastAsia"/>
          <w:szCs w:val="21"/>
        </w:rPr>
      </w:pPr>
    </w:p>
    <w:p w14:paraId="4963BAE6" w14:textId="77777777" w:rsidR="004F5845" w:rsidRPr="001F6D38" w:rsidRDefault="004F5845" w:rsidP="004F5845">
      <w:pPr>
        <w:pStyle w:val="a3"/>
        <w:numPr>
          <w:ilvl w:val="0"/>
          <w:numId w:val="35"/>
        </w:numPr>
        <w:ind w:leftChars="0"/>
        <w:jc w:val="left"/>
        <w:rPr>
          <w:rFonts w:hAnsi="Wingdings" w:hint="eastAsia"/>
          <w:b/>
          <w:bCs/>
          <w:szCs w:val="21"/>
        </w:rPr>
      </w:pPr>
      <w:r w:rsidRPr="001F6D38">
        <w:rPr>
          <w:rFonts w:hAnsi="Wingdings" w:hint="eastAsia"/>
          <w:b/>
          <w:bCs/>
          <w:szCs w:val="21"/>
        </w:rPr>
        <w:t>内密情報の開示の問題</w:t>
      </w:r>
    </w:p>
    <w:p w14:paraId="1205EEB6" w14:textId="7B7A2B1E" w:rsidR="004F5845" w:rsidRDefault="004F5845" w:rsidP="001F6D38">
      <w:pPr>
        <w:ind w:firstLineChars="100" w:firstLine="210"/>
        <w:jc w:val="left"/>
        <w:rPr>
          <w:rFonts w:hAnsi="Wingdings" w:hint="eastAsia"/>
          <w:szCs w:val="21"/>
        </w:rPr>
      </w:pPr>
      <w:r>
        <w:rPr>
          <w:rFonts w:hAnsi="Wingdings" w:hint="eastAsia"/>
          <w:szCs w:val="21"/>
        </w:rPr>
        <w:t>生成</w:t>
      </w:r>
      <w:r>
        <w:rPr>
          <w:rFonts w:hAnsi="Wingdings" w:hint="eastAsia"/>
          <w:szCs w:val="21"/>
        </w:rPr>
        <w:t>AI</w:t>
      </w:r>
      <w:r>
        <w:rPr>
          <w:rFonts w:hAnsi="Wingdings" w:hint="eastAsia"/>
          <w:szCs w:val="21"/>
        </w:rPr>
        <w:t>がより多くのユーザーに平等に様々な情報へのアクセスを可能とすることで、例えば医療研究者が不注意に患者の情報を開示してしまったり、</w:t>
      </w:r>
      <w:r w:rsidR="001F6D38">
        <w:rPr>
          <w:rFonts w:hAnsi="Wingdings" w:hint="eastAsia"/>
          <w:szCs w:val="21"/>
        </w:rPr>
        <w:t>企業内部の</w:t>
      </w:r>
      <w:r>
        <w:rPr>
          <w:rFonts w:hAnsi="Wingdings" w:hint="eastAsia"/>
          <w:szCs w:val="21"/>
        </w:rPr>
        <w:t>商品戦略を</w:t>
      </w:r>
      <w:r w:rsidR="001F6D38">
        <w:rPr>
          <w:rFonts w:hAnsi="Wingdings" w:hint="eastAsia"/>
          <w:szCs w:val="21"/>
        </w:rPr>
        <w:t xml:space="preserve">　</w:t>
      </w:r>
      <w:r>
        <w:rPr>
          <w:rFonts w:hAnsi="Wingdings" w:hint="eastAsia"/>
          <w:szCs w:val="21"/>
        </w:rPr>
        <w:t>第三者に見せてしま</w:t>
      </w:r>
      <w:r w:rsidR="001F6D38">
        <w:rPr>
          <w:rFonts w:hAnsi="Wingdings" w:hint="eastAsia"/>
          <w:szCs w:val="21"/>
        </w:rPr>
        <w:t>ったりする</w:t>
      </w:r>
      <w:r>
        <w:rPr>
          <w:rFonts w:hAnsi="Wingdings" w:hint="eastAsia"/>
          <w:szCs w:val="21"/>
        </w:rPr>
        <w:t>事態も起こりえる。</w:t>
      </w:r>
    </w:p>
    <w:p w14:paraId="443DD347" w14:textId="54A07A37" w:rsidR="006E23DA" w:rsidRDefault="005D6F9B" w:rsidP="006E23DA">
      <w:pPr>
        <w:jc w:val="left"/>
        <w:rPr>
          <w:rFonts w:hAnsi="Wingdings" w:hint="eastAsia"/>
          <w:szCs w:val="21"/>
        </w:rPr>
      </w:pPr>
      <w:r>
        <w:rPr>
          <w:rFonts w:hAnsi="Wingdings" w:hint="eastAsia"/>
          <w:szCs w:val="21"/>
        </w:rPr>
        <w:t>かかる事態となれば医者や委員、企業に対する信頼を大きく損なうことになり、訴訟沙汰にもなりかねない。こうした内密・機密情報が漏れないルールとガバナンスづくりが求められる。</w:t>
      </w:r>
    </w:p>
    <w:p w14:paraId="2B7D822C" w14:textId="08F7A4EF" w:rsidR="005D6F9B" w:rsidRDefault="005D6F9B" w:rsidP="006E23DA">
      <w:pPr>
        <w:jc w:val="left"/>
        <w:rPr>
          <w:rFonts w:hAnsi="Wingdings" w:hint="eastAsia"/>
          <w:szCs w:val="21"/>
        </w:rPr>
      </w:pPr>
    </w:p>
    <w:p w14:paraId="1F7F1B39" w14:textId="75F1A9FF" w:rsidR="005D6F9B" w:rsidRPr="001F6D38" w:rsidRDefault="005D6F9B" w:rsidP="005D6F9B">
      <w:pPr>
        <w:pStyle w:val="a3"/>
        <w:numPr>
          <w:ilvl w:val="0"/>
          <w:numId w:val="35"/>
        </w:numPr>
        <w:ind w:leftChars="0"/>
        <w:jc w:val="left"/>
        <w:rPr>
          <w:rFonts w:hAnsi="Wingdings" w:hint="eastAsia"/>
          <w:b/>
          <w:bCs/>
          <w:szCs w:val="21"/>
        </w:rPr>
      </w:pPr>
      <w:r w:rsidRPr="001F6D38">
        <w:rPr>
          <w:rFonts w:hAnsi="Wingdings" w:hint="eastAsia"/>
          <w:b/>
          <w:bCs/>
          <w:szCs w:val="21"/>
        </w:rPr>
        <w:t>偏見の増幅</w:t>
      </w:r>
    </w:p>
    <w:p w14:paraId="403BDC6F" w14:textId="77777777" w:rsidR="001F6D38" w:rsidRDefault="005D6F9B" w:rsidP="001F6D38">
      <w:pPr>
        <w:ind w:firstLineChars="100" w:firstLine="210"/>
        <w:jc w:val="left"/>
        <w:rPr>
          <w:rFonts w:hAnsi="Wingdings" w:hint="eastAsia"/>
          <w:szCs w:val="21"/>
        </w:rPr>
      </w:pPr>
      <w:r>
        <w:rPr>
          <w:rFonts w:hAnsi="Wingdings" w:hint="eastAsia"/>
          <w:szCs w:val="21"/>
        </w:rPr>
        <w:lastRenderedPageBreak/>
        <w:t>特定の用途で上述の</w:t>
      </w:r>
      <w:r>
        <w:rPr>
          <w:rFonts w:hAnsi="Wingdings" w:hint="eastAsia"/>
          <w:szCs w:val="21"/>
        </w:rPr>
        <w:t>LLM</w:t>
      </w:r>
      <w:r>
        <w:rPr>
          <w:rFonts w:hAnsi="Wingdings" w:hint="eastAsia"/>
          <w:szCs w:val="21"/>
        </w:rPr>
        <w:t>を構築する企業の管理の外で同じ</w:t>
      </w:r>
      <w:r>
        <w:rPr>
          <w:rFonts w:hAnsi="Wingdings" w:hint="eastAsia"/>
          <w:szCs w:val="21"/>
        </w:rPr>
        <w:t>LLM</w:t>
      </w:r>
      <w:r>
        <w:rPr>
          <w:rFonts w:hAnsi="Wingdings" w:hint="eastAsia"/>
          <w:szCs w:val="21"/>
        </w:rPr>
        <w:t>が訓練を受けるデータの中に偏見が入り込み、生成</w:t>
      </w:r>
      <w:r>
        <w:rPr>
          <w:rFonts w:hAnsi="Wingdings" w:hint="eastAsia"/>
          <w:szCs w:val="21"/>
        </w:rPr>
        <w:t>AI</w:t>
      </w:r>
      <w:r>
        <w:rPr>
          <w:rFonts w:hAnsi="Wingdings" w:hint="eastAsia"/>
          <w:szCs w:val="21"/>
        </w:rPr>
        <w:t>がその偏見を増幅してしまうことがあり得る。</w:t>
      </w:r>
    </w:p>
    <w:p w14:paraId="1670424F" w14:textId="18D50C0C" w:rsidR="006E23DA" w:rsidRDefault="005D6F9B" w:rsidP="001F6D38">
      <w:pPr>
        <w:ind w:firstLineChars="100" w:firstLine="210"/>
        <w:jc w:val="left"/>
        <w:rPr>
          <w:rFonts w:hAnsi="Wingdings" w:hint="eastAsia"/>
          <w:szCs w:val="21"/>
        </w:rPr>
      </w:pPr>
      <w:r>
        <w:rPr>
          <w:rFonts w:hAnsi="Wingdings" w:hint="eastAsia"/>
          <w:szCs w:val="21"/>
        </w:rPr>
        <w:t>多様なバックグラウンドを持つリーダーや専門家がデータやモデルの中に無意識の偏見が入っていないか確認する必要がある。</w:t>
      </w:r>
    </w:p>
    <w:p w14:paraId="6387F128" w14:textId="713B6A76" w:rsidR="005D6F9B" w:rsidRDefault="005D6F9B" w:rsidP="006E23DA">
      <w:pPr>
        <w:jc w:val="left"/>
        <w:rPr>
          <w:rFonts w:hAnsi="Wingdings" w:hint="eastAsia"/>
          <w:szCs w:val="21"/>
        </w:rPr>
      </w:pPr>
    </w:p>
    <w:p w14:paraId="0F703665" w14:textId="6915BBB4" w:rsidR="005D6F9B" w:rsidRPr="001F6D38" w:rsidRDefault="005D6F9B" w:rsidP="005D6F9B">
      <w:pPr>
        <w:pStyle w:val="a3"/>
        <w:numPr>
          <w:ilvl w:val="0"/>
          <w:numId w:val="35"/>
        </w:numPr>
        <w:ind w:leftChars="0"/>
        <w:jc w:val="left"/>
        <w:rPr>
          <w:rFonts w:hAnsi="Wingdings" w:hint="eastAsia"/>
          <w:b/>
          <w:bCs/>
          <w:szCs w:val="21"/>
        </w:rPr>
      </w:pPr>
      <w:r w:rsidRPr="001F6D38">
        <w:rPr>
          <w:rFonts w:hAnsi="Wingdings" w:hint="eastAsia"/>
          <w:b/>
          <w:bCs/>
          <w:szCs w:val="21"/>
        </w:rPr>
        <w:t>役割と士気</w:t>
      </w:r>
    </w:p>
    <w:p w14:paraId="01CEDACF" w14:textId="65C48F55" w:rsidR="005D6F9B" w:rsidRPr="005D6F9B" w:rsidRDefault="005D6F9B" w:rsidP="001F6D38">
      <w:pPr>
        <w:ind w:firstLineChars="100" w:firstLine="210"/>
        <w:jc w:val="left"/>
        <w:rPr>
          <w:rFonts w:hAnsi="Wingdings" w:hint="eastAsia"/>
          <w:szCs w:val="21"/>
        </w:rPr>
      </w:pPr>
      <w:r>
        <w:rPr>
          <w:rFonts w:hAnsi="Wingdings" w:hint="eastAsia"/>
          <w:szCs w:val="21"/>
        </w:rPr>
        <w:t>AI</w:t>
      </w:r>
      <w:r>
        <w:rPr>
          <w:rFonts w:hAnsi="Wingdings" w:hint="eastAsia"/>
          <w:szCs w:val="21"/>
        </w:rPr>
        <w:t>は</w:t>
      </w:r>
      <w:r w:rsidR="00C45041">
        <w:rPr>
          <w:rFonts w:hAnsi="Wingdings" w:hint="eastAsia"/>
          <w:szCs w:val="21"/>
        </w:rPr>
        <w:t>筆記やコーディング、コンテンツ作成、</w:t>
      </w:r>
      <w:r w:rsidR="001F6D38">
        <w:rPr>
          <w:rFonts w:hAnsi="Wingdings" w:hint="eastAsia"/>
          <w:szCs w:val="21"/>
        </w:rPr>
        <w:t>要約</w:t>
      </w:r>
      <w:r w:rsidR="00C45041">
        <w:rPr>
          <w:rFonts w:hAnsi="Wingdings" w:hint="eastAsia"/>
          <w:szCs w:val="21"/>
        </w:rPr>
        <w:t>並びに分析といった頭脳労働者が担当する日常の業務をもっと多くこなせる。</w:t>
      </w:r>
      <w:r w:rsidR="0001210C">
        <w:rPr>
          <w:rFonts w:hAnsi="Wingdings" w:hint="eastAsia"/>
          <w:szCs w:val="21"/>
        </w:rPr>
        <w:t>その結果、職を追われる就労者も増えているが、企業倫理として職員の数を単に減らすのでなく、彼らに新たに教育投資を施し、生成</w:t>
      </w:r>
      <w:r w:rsidR="0001210C">
        <w:rPr>
          <w:rFonts w:hAnsi="Wingdings" w:hint="eastAsia"/>
          <w:szCs w:val="21"/>
        </w:rPr>
        <w:t>AI</w:t>
      </w:r>
      <w:r w:rsidR="0001210C">
        <w:rPr>
          <w:rFonts w:hAnsi="Wingdings" w:hint="eastAsia"/>
          <w:szCs w:val="21"/>
        </w:rPr>
        <w:t>活用のスキルを付与し、より高い付加価値を生み出す循環を起こすことが企業の成長に繋がる。</w:t>
      </w:r>
    </w:p>
    <w:p w14:paraId="573A42C8" w14:textId="23CB6EA5" w:rsidR="006E23DA" w:rsidRDefault="006E23DA" w:rsidP="006E23DA">
      <w:pPr>
        <w:jc w:val="left"/>
        <w:rPr>
          <w:rFonts w:hAnsi="Wingdings" w:hint="eastAsia"/>
          <w:szCs w:val="21"/>
        </w:rPr>
      </w:pPr>
    </w:p>
    <w:p w14:paraId="4E60631E" w14:textId="67399226" w:rsidR="0001210C" w:rsidRPr="001F6D38" w:rsidRDefault="0001210C" w:rsidP="0001210C">
      <w:pPr>
        <w:pStyle w:val="a3"/>
        <w:numPr>
          <w:ilvl w:val="0"/>
          <w:numId w:val="35"/>
        </w:numPr>
        <w:ind w:leftChars="0"/>
        <w:jc w:val="left"/>
        <w:rPr>
          <w:rFonts w:hAnsi="Wingdings" w:hint="eastAsia"/>
          <w:b/>
          <w:bCs/>
          <w:szCs w:val="21"/>
        </w:rPr>
      </w:pPr>
      <w:r w:rsidRPr="001F6D38">
        <w:rPr>
          <w:rFonts w:hAnsi="Wingdings" w:hint="eastAsia"/>
          <w:b/>
          <w:bCs/>
          <w:szCs w:val="21"/>
        </w:rPr>
        <w:t>データの由来</w:t>
      </w:r>
      <w:r w:rsidR="00077045" w:rsidRPr="001F6D38">
        <w:rPr>
          <w:rFonts w:hAnsi="Wingdings" w:hint="eastAsia"/>
          <w:b/>
          <w:bCs/>
          <w:szCs w:val="21"/>
        </w:rPr>
        <w:t>の問題</w:t>
      </w:r>
    </w:p>
    <w:p w14:paraId="7C45AB5A" w14:textId="2CA1BFCC" w:rsidR="0001210C" w:rsidRDefault="00983027" w:rsidP="001F6D38">
      <w:pPr>
        <w:ind w:firstLineChars="100" w:firstLine="210"/>
        <w:jc w:val="left"/>
        <w:rPr>
          <w:rFonts w:hAnsi="Wingdings" w:hint="eastAsia"/>
          <w:szCs w:val="21"/>
        </w:rPr>
      </w:pPr>
      <w:r>
        <w:rPr>
          <w:rFonts w:hAnsi="Wingdings" w:hint="eastAsia"/>
          <w:szCs w:val="21"/>
        </w:rPr>
        <w:t>生成</w:t>
      </w:r>
      <w:r>
        <w:rPr>
          <w:rFonts w:hAnsi="Wingdings" w:hint="eastAsia"/>
          <w:szCs w:val="21"/>
        </w:rPr>
        <w:t>AI</w:t>
      </w:r>
      <w:r>
        <w:rPr>
          <w:rFonts w:hAnsi="Wingdings" w:hint="eastAsia"/>
          <w:szCs w:val="21"/>
        </w:rPr>
        <w:t>が消費する莫大な量のデータの中にはその出所が不注意に管理されていたり、出所が疑問のところであったり、当該データの所有者の同意なしに用いられたり、偏見に基づくものが含まれている可能性がある。また、社会的影響や</w:t>
      </w:r>
      <w:r>
        <w:rPr>
          <w:rFonts w:hAnsi="Wingdings" w:hint="eastAsia"/>
          <w:szCs w:val="21"/>
        </w:rPr>
        <w:t>AI</w:t>
      </w:r>
      <w:r>
        <w:rPr>
          <w:rFonts w:hAnsi="Wingdings" w:hint="eastAsia"/>
          <w:szCs w:val="21"/>
        </w:rPr>
        <w:t>システム自身がそれらのデータにさらなる不確かさの層を加えかねない。</w:t>
      </w:r>
    </w:p>
    <w:p w14:paraId="5DEA8527" w14:textId="74D249BE" w:rsidR="0001210C" w:rsidRDefault="00983027" w:rsidP="001F6D38">
      <w:pPr>
        <w:ind w:firstLineChars="100" w:firstLine="210"/>
        <w:jc w:val="left"/>
        <w:rPr>
          <w:rFonts w:hAnsi="Wingdings" w:hint="eastAsia"/>
          <w:szCs w:val="21"/>
        </w:rPr>
      </w:pPr>
      <w:r>
        <w:rPr>
          <w:rFonts w:hAnsi="Wingdings" w:hint="eastAsia"/>
          <w:szCs w:val="21"/>
        </w:rPr>
        <w:t>生成</w:t>
      </w:r>
      <w:r>
        <w:rPr>
          <w:rFonts w:hAnsi="Wingdings" w:hint="eastAsia"/>
          <w:szCs w:val="21"/>
        </w:rPr>
        <w:t>AI</w:t>
      </w:r>
      <w:r>
        <w:rPr>
          <w:rFonts w:hAnsi="Wingdings" w:hint="eastAsia"/>
          <w:szCs w:val="21"/>
        </w:rPr>
        <w:t>システムの正確性はそれが使用するデータの集積とその由来に依存する。</w:t>
      </w:r>
    </w:p>
    <w:p w14:paraId="5AEA472E" w14:textId="3707F823" w:rsidR="00077045" w:rsidRDefault="00077045" w:rsidP="0001210C">
      <w:pPr>
        <w:jc w:val="left"/>
        <w:rPr>
          <w:rFonts w:hAnsi="Wingdings" w:hint="eastAsia"/>
          <w:szCs w:val="21"/>
        </w:rPr>
      </w:pPr>
      <w:r>
        <w:rPr>
          <w:rFonts w:hAnsi="Wingdings" w:hint="eastAsia"/>
          <w:szCs w:val="21"/>
        </w:rPr>
        <w:t>ChatGPT-4</w:t>
      </w:r>
      <w:r>
        <w:rPr>
          <w:rFonts w:hAnsi="Wingdings" w:hint="eastAsia"/>
          <w:szCs w:val="21"/>
        </w:rPr>
        <w:t>はインターネット上のデータを採掘するがその多くはごみであり、そこに精度の問題が生じかねない。</w:t>
      </w:r>
    </w:p>
    <w:p w14:paraId="732BD00D" w14:textId="026167A3" w:rsidR="00077045" w:rsidRDefault="00077045" w:rsidP="0001210C">
      <w:pPr>
        <w:jc w:val="left"/>
        <w:rPr>
          <w:rFonts w:hAnsi="Wingdings" w:hint="eastAsia"/>
          <w:szCs w:val="21"/>
        </w:rPr>
      </w:pPr>
    </w:p>
    <w:p w14:paraId="3C34B093" w14:textId="0D0D40E6" w:rsidR="00077045" w:rsidRPr="001F6D38" w:rsidRDefault="00077045" w:rsidP="00077045">
      <w:pPr>
        <w:pStyle w:val="a3"/>
        <w:numPr>
          <w:ilvl w:val="0"/>
          <w:numId w:val="35"/>
        </w:numPr>
        <w:ind w:leftChars="0"/>
        <w:jc w:val="left"/>
        <w:rPr>
          <w:rFonts w:hAnsi="Wingdings" w:hint="eastAsia"/>
          <w:b/>
          <w:bCs/>
          <w:szCs w:val="21"/>
        </w:rPr>
      </w:pPr>
      <w:r w:rsidRPr="001F6D38">
        <w:rPr>
          <w:rFonts w:hAnsi="Wingdings" w:hint="eastAsia"/>
          <w:b/>
          <w:bCs/>
          <w:szCs w:val="21"/>
        </w:rPr>
        <w:t>説明責任や解釈の欠如の問題</w:t>
      </w:r>
    </w:p>
    <w:p w14:paraId="1DBCED0E" w14:textId="66DB8B58" w:rsidR="00077045" w:rsidRDefault="00077045" w:rsidP="001F6D38">
      <w:pPr>
        <w:ind w:firstLineChars="100" w:firstLine="210"/>
        <w:jc w:val="left"/>
        <w:rPr>
          <w:rFonts w:hAnsi="Wingdings" w:hint="eastAsia"/>
          <w:szCs w:val="21"/>
        </w:rPr>
      </w:pPr>
      <w:r>
        <w:rPr>
          <w:rFonts w:hAnsi="Wingdings" w:hint="eastAsia"/>
          <w:szCs w:val="21"/>
        </w:rPr>
        <w:t>多くの生成</w:t>
      </w:r>
      <w:r>
        <w:rPr>
          <w:rFonts w:hAnsi="Wingdings" w:hint="eastAsia"/>
          <w:szCs w:val="21"/>
        </w:rPr>
        <w:t>AI</w:t>
      </w:r>
      <w:r>
        <w:rPr>
          <w:rFonts w:hAnsi="Wingdings" w:hint="eastAsia"/>
          <w:szCs w:val="21"/>
        </w:rPr>
        <w:t>システムは</w:t>
      </w:r>
      <w:r>
        <w:rPr>
          <w:rFonts w:hAnsi="Wingdings" w:hint="eastAsia"/>
          <w:szCs w:val="21"/>
        </w:rPr>
        <w:t>AI</w:t>
      </w:r>
      <w:r>
        <w:rPr>
          <w:rFonts w:hAnsi="Wingdings" w:hint="eastAsia"/>
          <w:szCs w:val="21"/>
        </w:rPr>
        <w:t>がデータの要素を１つ１つ関連付けて学習していったように事実を確率的にグループ化している。ただ、</w:t>
      </w:r>
      <w:r>
        <w:rPr>
          <w:rFonts w:hAnsi="Wingdings" w:hint="eastAsia"/>
          <w:szCs w:val="21"/>
        </w:rPr>
        <w:t>ChatGPT</w:t>
      </w:r>
      <w:r>
        <w:rPr>
          <w:rFonts w:hAnsi="Wingdings" w:hint="eastAsia"/>
          <w:szCs w:val="21"/>
        </w:rPr>
        <w:t>のようなアプリケーションを使う際に</w:t>
      </w:r>
      <w:r w:rsidR="004C0CAE">
        <w:rPr>
          <w:rFonts w:hAnsi="Wingdings" w:hint="eastAsia"/>
          <w:szCs w:val="21"/>
        </w:rPr>
        <w:t>それらの詳細は常には説明されない。従い、データの信頼性は疑問視される。</w:t>
      </w:r>
    </w:p>
    <w:p w14:paraId="6A21607F" w14:textId="77777777" w:rsidR="00C544ED" w:rsidRDefault="004C0CAE" w:rsidP="00C544ED">
      <w:pPr>
        <w:ind w:firstLineChars="100" w:firstLine="210"/>
        <w:jc w:val="left"/>
        <w:rPr>
          <w:rFonts w:hAnsi="Wingdings" w:hint="eastAsia"/>
          <w:szCs w:val="21"/>
        </w:rPr>
      </w:pPr>
      <w:r>
        <w:rPr>
          <w:rFonts w:hAnsi="Wingdings" w:hint="eastAsia"/>
          <w:szCs w:val="21"/>
        </w:rPr>
        <w:t>生成</w:t>
      </w:r>
      <w:r>
        <w:rPr>
          <w:rFonts w:hAnsi="Wingdings" w:hint="eastAsia"/>
          <w:szCs w:val="21"/>
        </w:rPr>
        <w:t>AI</w:t>
      </w:r>
      <w:r>
        <w:rPr>
          <w:rFonts w:hAnsi="Wingdings" w:hint="eastAsia"/>
          <w:szCs w:val="21"/>
        </w:rPr>
        <w:t>にモノを尋ねる時、質問者は出てきた結果を導き出す理由の説明を期待する。ところが機械学習モデルと生成</w:t>
      </w:r>
      <w:r>
        <w:rPr>
          <w:rFonts w:hAnsi="Wingdings" w:hint="eastAsia"/>
          <w:szCs w:val="21"/>
        </w:rPr>
        <w:t>AI</w:t>
      </w:r>
      <w:r>
        <w:rPr>
          <w:rFonts w:hAnsi="Wingdings" w:hint="eastAsia"/>
          <w:szCs w:val="21"/>
        </w:rPr>
        <w:t>は相関関係を求め</w:t>
      </w:r>
      <w:r w:rsidR="00D2670F">
        <w:rPr>
          <w:rFonts w:hAnsi="Wingdings" w:hint="eastAsia"/>
          <w:szCs w:val="21"/>
        </w:rPr>
        <w:t>、因果関係は求めない。</w:t>
      </w:r>
    </w:p>
    <w:p w14:paraId="4F3AA0B1" w14:textId="77777777" w:rsidR="00C544ED" w:rsidRDefault="00D2670F" w:rsidP="00C544ED">
      <w:pPr>
        <w:jc w:val="left"/>
        <w:rPr>
          <w:rFonts w:hAnsi="Wingdings" w:hint="eastAsia"/>
          <w:szCs w:val="21"/>
        </w:rPr>
      </w:pPr>
      <w:r>
        <w:rPr>
          <w:rFonts w:hAnsi="Wingdings" w:hint="eastAsia"/>
          <w:szCs w:val="21"/>
        </w:rPr>
        <w:t>この因果関係の説明を人間は生成</w:t>
      </w:r>
      <w:r>
        <w:rPr>
          <w:rFonts w:hAnsi="Wingdings" w:hint="eastAsia"/>
          <w:szCs w:val="21"/>
        </w:rPr>
        <w:t>AI</w:t>
      </w:r>
      <w:r>
        <w:rPr>
          <w:rFonts w:hAnsi="Wingdings" w:hint="eastAsia"/>
          <w:szCs w:val="21"/>
        </w:rPr>
        <w:t>モデルに求める必要があると専門は語る。</w:t>
      </w:r>
    </w:p>
    <w:p w14:paraId="61D5F240" w14:textId="1D7FE9D7" w:rsidR="004C0CAE" w:rsidRDefault="00D2670F" w:rsidP="00C544ED">
      <w:pPr>
        <w:ind w:firstLineChars="100" w:firstLine="210"/>
        <w:jc w:val="left"/>
        <w:rPr>
          <w:rFonts w:hAnsi="Wingdings" w:hint="eastAsia"/>
          <w:szCs w:val="21"/>
        </w:rPr>
      </w:pPr>
      <w:r>
        <w:rPr>
          <w:rFonts w:hAnsi="Wingdings" w:hint="eastAsia"/>
          <w:szCs w:val="21"/>
        </w:rPr>
        <w:t>その説明ができて信頼が生まれて初めて人間の生命や暮らしに影響を及ぼし得る</w:t>
      </w:r>
      <w:r>
        <w:rPr>
          <w:rFonts w:hAnsi="Wingdings" w:hint="eastAsia"/>
          <w:szCs w:val="21"/>
        </w:rPr>
        <w:t>AI</w:t>
      </w:r>
      <w:r>
        <w:rPr>
          <w:rFonts w:hAnsi="Wingdings" w:hint="eastAsia"/>
          <w:szCs w:val="21"/>
        </w:rPr>
        <w:t>の回答に依存することも可能となる。</w:t>
      </w:r>
    </w:p>
    <w:p w14:paraId="4AE3555E" w14:textId="77777777" w:rsidR="00D2670F" w:rsidRDefault="00D2670F" w:rsidP="0001210C">
      <w:pPr>
        <w:jc w:val="left"/>
        <w:rPr>
          <w:rFonts w:hAnsi="Wingdings" w:hint="eastAsia"/>
          <w:szCs w:val="21"/>
        </w:rPr>
      </w:pPr>
    </w:p>
    <w:p w14:paraId="05BADDF1" w14:textId="77777777" w:rsidR="00A21595" w:rsidRDefault="00A21595" w:rsidP="0001210C">
      <w:pPr>
        <w:jc w:val="left"/>
        <w:rPr>
          <w:rFonts w:hAnsi="Wingdings" w:hint="eastAsia"/>
          <w:szCs w:val="21"/>
        </w:rPr>
      </w:pPr>
    </w:p>
    <w:p w14:paraId="7E15CB25" w14:textId="38CAAB9A" w:rsidR="00E83248" w:rsidRPr="00E83248" w:rsidRDefault="00E83248" w:rsidP="0001210C">
      <w:pPr>
        <w:jc w:val="left"/>
        <w:rPr>
          <w:rFonts w:hAnsi="Wingdings" w:hint="eastAsia"/>
          <w:b/>
          <w:bCs/>
          <w:szCs w:val="21"/>
        </w:rPr>
      </w:pPr>
      <w:r w:rsidRPr="00E83248">
        <w:rPr>
          <w:rFonts w:hAnsi="Wingdings" w:hint="eastAsia"/>
          <w:b/>
          <w:bCs/>
          <w:szCs w:val="21"/>
        </w:rPr>
        <w:t>２．</w:t>
      </w:r>
      <w:r w:rsidRPr="00E83248">
        <w:rPr>
          <w:rFonts w:hAnsi="Wingdings" w:hint="eastAsia"/>
          <w:b/>
          <w:bCs/>
          <w:szCs w:val="21"/>
        </w:rPr>
        <w:t>OpenAI</w:t>
      </w:r>
      <w:r w:rsidRPr="00E83248">
        <w:rPr>
          <w:rFonts w:hAnsi="Wingdings" w:hint="eastAsia"/>
          <w:b/>
          <w:bCs/>
          <w:szCs w:val="21"/>
        </w:rPr>
        <w:t>に対する提訴</w:t>
      </w:r>
      <w:r w:rsidRPr="00E83248">
        <w:rPr>
          <w:rFonts w:hAnsi="Wingdings"/>
          <w:b/>
          <w:bCs/>
          <w:szCs w:val="21"/>
        </w:rPr>
        <w:tab/>
      </w:r>
      <w:r w:rsidRPr="00E83248">
        <w:rPr>
          <w:rFonts w:hAnsi="Wingdings"/>
          <w:b/>
          <w:bCs/>
          <w:szCs w:val="21"/>
        </w:rPr>
        <w:tab/>
      </w:r>
      <w:r w:rsidRPr="00E83248">
        <w:rPr>
          <w:rFonts w:hAnsi="Wingdings" w:hint="eastAsia"/>
          <w:b/>
          <w:bCs/>
          <w:szCs w:val="21"/>
        </w:rPr>
        <w:t>ソース：　各種報道</w:t>
      </w:r>
    </w:p>
    <w:p w14:paraId="16B7445C" w14:textId="77777777" w:rsidR="00E83248" w:rsidRDefault="00E83248" w:rsidP="0001210C">
      <w:pPr>
        <w:jc w:val="left"/>
        <w:rPr>
          <w:rFonts w:hAnsi="Wingdings" w:hint="eastAsia"/>
          <w:szCs w:val="21"/>
        </w:rPr>
      </w:pPr>
    </w:p>
    <w:p w14:paraId="45062E6B" w14:textId="4600EB42" w:rsidR="00E83248" w:rsidRDefault="00E83248" w:rsidP="00E83248">
      <w:pPr>
        <w:ind w:firstLineChars="100" w:firstLine="210"/>
        <w:jc w:val="left"/>
        <w:rPr>
          <w:rFonts w:hAnsi="Wingdings" w:hint="eastAsia"/>
          <w:szCs w:val="21"/>
        </w:rPr>
      </w:pPr>
      <w:r>
        <w:rPr>
          <w:rFonts w:hAnsi="Wingdings" w:hint="eastAsia"/>
          <w:szCs w:val="21"/>
        </w:rPr>
        <w:t>ChatGPT</w:t>
      </w:r>
      <w:r>
        <w:rPr>
          <w:rFonts w:hAnsi="Wingdings" w:hint="eastAsia"/>
          <w:szCs w:val="21"/>
        </w:rPr>
        <w:t>の米国の利用者が個人情報を不当に収集されたとして</w:t>
      </w:r>
      <w:r>
        <w:rPr>
          <w:rFonts w:hAnsi="Wingdings" w:hint="eastAsia"/>
          <w:szCs w:val="21"/>
        </w:rPr>
        <w:t>OpenAI</w:t>
      </w:r>
      <w:r>
        <w:rPr>
          <w:rFonts w:hAnsi="Wingdings" w:hint="eastAsia"/>
          <w:szCs w:val="21"/>
        </w:rPr>
        <w:t xml:space="preserve">を相手取り　　</w:t>
      </w:r>
      <w:r>
        <w:rPr>
          <w:rFonts w:hAnsi="Wingdings" w:hint="eastAsia"/>
          <w:szCs w:val="21"/>
        </w:rPr>
        <w:t>6</w:t>
      </w:r>
      <w:r>
        <w:rPr>
          <w:rFonts w:hAnsi="Wingdings" w:hint="eastAsia"/>
          <w:szCs w:val="21"/>
        </w:rPr>
        <w:t>月</w:t>
      </w:r>
      <w:r>
        <w:rPr>
          <w:rFonts w:hAnsi="Wingdings" w:hint="eastAsia"/>
          <w:szCs w:val="21"/>
        </w:rPr>
        <w:t>28</w:t>
      </w:r>
      <w:r>
        <w:rPr>
          <w:rFonts w:hAnsi="Wingdings" w:hint="eastAsia"/>
          <w:szCs w:val="21"/>
        </w:rPr>
        <w:t>日にカリフォルニア州の裁判所に集団提訴した。</w:t>
      </w:r>
    </w:p>
    <w:p w14:paraId="2F2354DD" w14:textId="3D60434B" w:rsidR="00E83248" w:rsidRDefault="00E83248" w:rsidP="0001210C">
      <w:pPr>
        <w:jc w:val="left"/>
        <w:rPr>
          <w:rFonts w:hAnsi="Wingdings" w:hint="eastAsia"/>
          <w:szCs w:val="21"/>
        </w:rPr>
      </w:pPr>
      <w:r>
        <w:rPr>
          <w:rFonts w:hAnsi="Wingdings" w:hint="eastAsia"/>
          <w:szCs w:val="21"/>
        </w:rPr>
        <w:lastRenderedPageBreak/>
        <w:t>OpenAI</w:t>
      </w:r>
      <w:r>
        <w:rPr>
          <w:rFonts w:hAnsi="Wingdings" w:hint="eastAsia"/>
          <w:szCs w:val="21"/>
        </w:rPr>
        <w:t>が</w:t>
      </w:r>
      <w:r>
        <w:rPr>
          <w:rFonts w:hAnsi="Wingdings" w:hint="eastAsia"/>
          <w:szCs w:val="21"/>
        </w:rPr>
        <w:t>ChatGPT</w:t>
      </w:r>
      <w:r>
        <w:rPr>
          <w:rFonts w:hAnsi="Wingdings" w:hint="eastAsia"/>
          <w:szCs w:val="21"/>
        </w:rPr>
        <w:t>の開発のためにインターネット上で個人情報を許可なく収集し、プライバシーを侵害したとしている。</w:t>
      </w:r>
    </w:p>
    <w:p w14:paraId="4BBCEF36" w14:textId="77777777" w:rsidR="00E83248" w:rsidRDefault="00E83248" w:rsidP="0001210C">
      <w:pPr>
        <w:jc w:val="left"/>
        <w:rPr>
          <w:rFonts w:hAnsi="Wingdings" w:hint="eastAsia"/>
          <w:szCs w:val="21"/>
        </w:rPr>
      </w:pPr>
    </w:p>
    <w:p w14:paraId="505F044A" w14:textId="77777777" w:rsidR="00E83248" w:rsidRDefault="00E83248" w:rsidP="0001210C">
      <w:pPr>
        <w:jc w:val="left"/>
        <w:rPr>
          <w:rFonts w:hAnsi="Wingdings" w:hint="eastAsia"/>
          <w:szCs w:val="21"/>
        </w:rPr>
      </w:pPr>
    </w:p>
    <w:p w14:paraId="60BA7902" w14:textId="69879224" w:rsidR="007258C9" w:rsidRPr="007258C9" w:rsidRDefault="007258C9" w:rsidP="0001210C">
      <w:pPr>
        <w:jc w:val="left"/>
        <w:rPr>
          <w:rFonts w:hAnsi="Wingdings" w:hint="eastAsia"/>
          <w:b/>
          <w:bCs/>
          <w:szCs w:val="21"/>
        </w:rPr>
      </w:pPr>
      <w:r w:rsidRPr="007258C9">
        <w:rPr>
          <w:rFonts w:hAnsi="Wingdings" w:hint="eastAsia"/>
          <w:b/>
          <w:bCs/>
          <w:szCs w:val="21"/>
        </w:rPr>
        <w:t>３．雇用問題</w:t>
      </w:r>
      <w:r w:rsidRPr="007258C9">
        <w:rPr>
          <w:rFonts w:hAnsi="Wingdings"/>
          <w:b/>
          <w:bCs/>
          <w:szCs w:val="21"/>
        </w:rPr>
        <w:tab/>
      </w:r>
      <w:r w:rsidRPr="007258C9">
        <w:rPr>
          <w:rFonts w:hAnsi="Wingdings" w:hint="eastAsia"/>
          <w:b/>
          <w:bCs/>
          <w:szCs w:val="21"/>
        </w:rPr>
        <w:t>別紙２の通り</w:t>
      </w:r>
    </w:p>
    <w:p w14:paraId="3F9E473E" w14:textId="77777777" w:rsidR="007258C9" w:rsidRDefault="007258C9" w:rsidP="0001210C">
      <w:pPr>
        <w:jc w:val="left"/>
        <w:rPr>
          <w:rFonts w:hAnsi="Wingdings" w:hint="eastAsia"/>
          <w:szCs w:val="21"/>
        </w:rPr>
      </w:pPr>
    </w:p>
    <w:p w14:paraId="74F0DDED" w14:textId="77777777" w:rsidR="00541D7A" w:rsidRDefault="00541D7A" w:rsidP="005751FE">
      <w:pPr>
        <w:pStyle w:val="Default"/>
        <w:rPr>
          <w:rFonts w:hAnsi="Wingdings" w:hint="eastAsia"/>
          <w:sz w:val="21"/>
          <w:szCs w:val="21"/>
        </w:rPr>
      </w:pPr>
    </w:p>
    <w:p w14:paraId="41DDFE48" w14:textId="63EDF280" w:rsidR="005751FE" w:rsidRPr="0094081B" w:rsidRDefault="005751FE" w:rsidP="005751FE">
      <w:pPr>
        <w:pStyle w:val="Default"/>
        <w:rPr>
          <w:rFonts w:hAnsi="Wingdings" w:hint="eastAsia"/>
          <w:b/>
          <w:bCs/>
          <w:sz w:val="21"/>
          <w:szCs w:val="21"/>
        </w:rPr>
      </w:pPr>
      <w:r w:rsidRPr="0094081B">
        <w:rPr>
          <w:rFonts w:hAnsi="Wingdings" w:hint="eastAsia"/>
          <w:b/>
          <w:bCs/>
          <w:sz w:val="21"/>
          <w:szCs w:val="21"/>
        </w:rPr>
        <w:t>【考察】</w:t>
      </w:r>
    </w:p>
    <w:p w14:paraId="6480E61F" w14:textId="3D41183C" w:rsidR="00B129EE" w:rsidRDefault="00B129EE" w:rsidP="00C874CB">
      <w:pPr>
        <w:ind w:firstLineChars="100" w:firstLine="210"/>
        <w:rPr>
          <w:rFonts w:asciiTheme="minorEastAsia" w:hAnsiTheme="minorEastAsia"/>
          <w:szCs w:val="21"/>
        </w:rPr>
      </w:pPr>
      <w:r w:rsidRPr="00B129EE">
        <w:rPr>
          <w:rFonts w:asciiTheme="minorEastAsia" w:hAnsiTheme="minorEastAsia" w:hint="eastAsia"/>
          <w:szCs w:val="21"/>
        </w:rPr>
        <w:t>AIが人間の知性を超えるというシンギュラリティが2045年頃と言われていた頃よりも</w:t>
      </w:r>
      <w:r w:rsidR="00C874CB">
        <w:rPr>
          <w:rFonts w:asciiTheme="minorEastAsia" w:hAnsiTheme="minorEastAsia" w:hint="eastAsia"/>
          <w:szCs w:val="21"/>
        </w:rPr>
        <w:t>今は</w:t>
      </w:r>
      <w:r w:rsidR="00AC325C">
        <w:rPr>
          <w:rFonts w:asciiTheme="minorEastAsia" w:hAnsiTheme="minorEastAsia" w:hint="eastAsia"/>
          <w:szCs w:val="21"/>
        </w:rPr>
        <w:t>ネットワークの</w:t>
      </w:r>
      <w:r>
        <w:rPr>
          <w:rFonts w:asciiTheme="minorEastAsia" w:hAnsiTheme="minorEastAsia" w:hint="eastAsia"/>
          <w:szCs w:val="21"/>
        </w:rPr>
        <w:t>ブロードバンド化が進み、半導体の微細化・集積化や分散・クラウド化と共に、</w:t>
      </w:r>
      <w:r w:rsidR="00AC325C">
        <w:rPr>
          <w:rFonts w:asciiTheme="minorEastAsia" w:hAnsiTheme="minorEastAsia" w:hint="eastAsia"/>
          <w:szCs w:val="21"/>
        </w:rPr>
        <w:t>大量のデータが収集・分析できるようになり、</w:t>
      </w:r>
      <w:r w:rsidRPr="00B129EE">
        <w:rPr>
          <w:rFonts w:asciiTheme="minorEastAsia" w:hAnsiTheme="minorEastAsia" w:hint="eastAsia"/>
          <w:szCs w:val="21"/>
        </w:rPr>
        <w:t>機械学習、</w:t>
      </w:r>
      <w:r>
        <w:rPr>
          <w:rFonts w:asciiTheme="minorEastAsia" w:hAnsiTheme="minorEastAsia" w:hint="eastAsia"/>
          <w:szCs w:val="21"/>
        </w:rPr>
        <w:t>データマイニングが進み、自然言語処理や画像認識</w:t>
      </w:r>
      <w:r w:rsidR="00AC325C">
        <w:rPr>
          <w:rFonts w:asciiTheme="minorEastAsia" w:hAnsiTheme="minorEastAsia" w:hint="eastAsia"/>
          <w:szCs w:val="21"/>
        </w:rPr>
        <w:t>が進み、今や生成AIの名の下で人間の知性を超えるサービスがAIにより提供されつつある。</w:t>
      </w:r>
    </w:p>
    <w:p w14:paraId="795E6CC4" w14:textId="1C833DF4" w:rsidR="00AC325C" w:rsidRDefault="00AC325C" w:rsidP="00C874CB">
      <w:pPr>
        <w:ind w:firstLineChars="100" w:firstLine="210"/>
        <w:rPr>
          <w:rFonts w:asciiTheme="minorEastAsia" w:hAnsiTheme="minorEastAsia"/>
          <w:szCs w:val="21"/>
        </w:rPr>
      </w:pPr>
      <w:r>
        <w:rPr>
          <w:rFonts w:asciiTheme="minorEastAsia" w:hAnsiTheme="minorEastAsia" w:hint="eastAsia"/>
          <w:szCs w:val="21"/>
        </w:rPr>
        <w:t>昨年11月にChatGPTが登場する以前であってもチャットボットの登場でコールセンターの人間の仕事が減るという事態もあったようだが、ChatGPTは脚本家の仕事</w:t>
      </w:r>
      <w:r w:rsidR="00DF75DF">
        <w:rPr>
          <w:rFonts w:asciiTheme="minorEastAsia" w:hAnsiTheme="minorEastAsia" w:hint="eastAsia"/>
          <w:szCs w:val="21"/>
        </w:rPr>
        <w:t>や一部デザイナーの仕事</w:t>
      </w:r>
      <w:r>
        <w:rPr>
          <w:rFonts w:asciiTheme="minorEastAsia" w:hAnsiTheme="minorEastAsia" w:hint="eastAsia"/>
          <w:szCs w:val="21"/>
        </w:rPr>
        <w:t>など一層高度に知的な人間の業務を奪いつつある。</w:t>
      </w:r>
    </w:p>
    <w:p w14:paraId="1861CFB5" w14:textId="0DF06B85" w:rsidR="00DF75DF" w:rsidRDefault="00DF75DF" w:rsidP="00C874CB">
      <w:pPr>
        <w:ind w:firstLineChars="100" w:firstLine="210"/>
        <w:rPr>
          <w:rFonts w:asciiTheme="minorEastAsia" w:hAnsiTheme="minorEastAsia"/>
          <w:szCs w:val="21"/>
        </w:rPr>
      </w:pPr>
      <w:r>
        <w:rPr>
          <w:rFonts w:asciiTheme="minorEastAsia" w:hAnsiTheme="minorEastAsia" w:hint="eastAsia"/>
          <w:szCs w:val="21"/>
        </w:rPr>
        <w:t>その意味でシンギュラリティはかなり手前に迫っているのかもしれず、また量子コンピュータの登場はそれを一層早めかねない。</w:t>
      </w:r>
    </w:p>
    <w:p w14:paraId="3F95A918" w14:textId="4D99532C" w:rsidR="00C874CB" w:rsidRDefault="00C874CB" w:rsidP="005E433D">
      <w:pPr>
        <w:rPr>
          <w:rFonts w:asciiTheme="minorEastAsia" w:hAnsiTheme="minorEastAsia"/>
          <w:szCs w:val="21"/>
        </w:rPr>
      </w:pPr>
      <w:r>
        <w:rPr>
          <w:rFonts w:asciiTheme="minorEastAsia" w:hAnsiTheme="minorEastAsia" w:hint="eastAsia"/>
          <w:szCs w:val="21"/>
        </w:rPr>
        <w:t xml:space="preserve">　米国の政治家もこの急速なシンギュラリティの前進の動きの中でアメリカの強みと世界におけるリーダーシップを担保するための政策を打ち立てるべく真剣にかつ謙虚に勉強し、考えをぶつけ合い、収斂させていこうとしていると感じる。</w:t>
      </w:r>
    </w:p>
    <w:p w14:paraId="2BE9D333" w14:textId="4CEEA0FD" w:rsidR="00AC325C" w:rsidRPr="00B129EE" w:rsidRDefault="00DF75DF" w:rsidP="00C874CB">
      <w:pPr>
        <w:ind w:firstLineChars="100" w:firstLine="210"/>
        <w:rPr>
          <w:rFonts w:asciiTheme="minorEastAsia" w:hAnsiTheme="minorEastAsia"/>
          <w:szCs w:val="21"/>
        </w:rPr>
      </w:pPr>
      <w:r>
        <w:rPr>
          <w:rFonts w:asciiTheme="minorEastAsia" w:hAnsiTheme="minorEastAsia" w:hint="eastAsia"/>
          <w:szCs w:val="21"/>
        </w:rPr>
        <w:t>米中対立の観点からは、それぞれのAIの価値観や意思決定において米国の価値観と中国のそれとの違いがどう表れてくるのか、また人口の差がデータ量の差としてどのように</w:t>
      </w:r>
      <w:r w:rsidR="00C874CB">
        <w:rPr>
          <w:rFonts w:asciiTheme="minorEastAsia" w:hAnsiTheme="minorEastAsia" w:hint="eastAsia"/>
          <w:szCs w:val="21"/>
        </w:rPr>
        <w:t xml:space="preserve">　</w:t>
      </w:r>
      <w:r>
        <w:rPr>
          <w:rFonts w:asciiTheme="minorEastAsia" w:hAnsiTheme="minorEastAsia" w:hint="eastAsia"/>
          <w:szCs w:val="21"/>
        </w:rPr>
        <w:t>反映されてくるのか気になる所である。</w:t>
      </w:r>
    </w:p>
    <w:p w14:paraId="7827D882" w14:textId="7A99F791" w:rsidR="00C874CB" w:rsidRDefault="00C874CB" w:rsidP="005E433D">
      <w:pPr>
        <w:rPr>
          <w:rFonts w:asciiTheme="minorEastAsia" w:hAnsiTheme="minorEastAsia"/>
          <w:szCs w:val="21"/>
        </w:rPr>
      </w:pPr>
      <w:r>
        <w:rPr>
          <w:rFonts w:asciiTheme="minorEastAsia" w:hAnsiTheme="minorEastAsia" w:hint="eastAsia"/>
          <w:szCs w:val="21"/>
        </w:rPr>
        <w:t xml:space="preserve">　民主主義陣営のデータをまとめていく必要があれば、DFFTの枠組みもますます重要になってくるのかもしれない。</w:t>
      </w:r>
    </w:p>
    <w:p w14:paraId="4AD1C56C" w14:textId="77777777" w:rsidR="008B65F6" w:rsidRPr="00B129EE" w:rsidRDefault="008B65F6" w:rsidP="005751FE">
      <w:pPr>
        <w:pStyle w:val="Default"/>
        <w:rPr>
          <w:rFonts w:asciiTheme="minorEastAsia" w:eastAsiaTheme="minorEastAsia" w:hAnsiTheme="minorEastAsia"/>
          <w:sz w:val="21"/>
          <w:szCs w:val="21"/>
        </w:rPr>
      </w:pPr>
    </w:p>
    <w:p w14:paraId="5D5B6DF5" w14:textId="6016D076" w:rsidR="008B65F6" w:rsidRPr="00B129EE" w:rsidRDefault="008B65F6" w:rsidP="008B65F6">
      <w:pPr>
        <w:pStyle w:val="ad"/>
        <w:rPr>
          <w:rFonts w:asciiTheme="minorEastAsia" w:hAnsiTheme="minorEastAsia"/>
          <w:szCs w:val="21"/>
        </w:rPr>
      </w:pPr>
      <w:r w:rsidRPr="00B129EE">
        <w:rPr>
          <w:rFonts w:asciiTheme="minorEastAsia" w:hAnsiTheme="minorEastAsia" w:hint="eastAsia"/>
          <w:szCs w:val="21"/>
        </w:rPr>
        <w:t>以上</w:t>
      </w:r>
    </w:p>
    <w:p w14:paraId="7A60E176" w14:textId="77777777" w:rsidR="008B65F6" w:rsidRPr="00033BA5" w:rsidRDefault="008B65F6" w:rsidP="005751FE">
      <w:pPr>
        <w:pStyle w:val="Default"/>
        <w:rPr>
          <w:sz w:val="21"/>
          <w:szCs w:val="21"/>
        </w:rPr>
      </w:pPr>
    </w:p>
    <w:p w14:paraId="24EE5599" w14:textId="77777777" w:rsidR="007A3564" w:rsidRPr="00033BA5" w:rsidRDefault="007A3564" w:rsidP="005751FE">
      <w:pPr>
        <w:pStyle w:val="Default"/>
        <w:rPr>
          <w:sz w:val="21"/>
          <w:szCs w:val="21"/>
        </w:rPr>
      </w:pPr>
    </w:p>
    <w:p w14:paraId="5EDC860A" w14:textId="77777777" w:rsidR="007A3564" w:rsidRDefault="007A3564" w:rsidP="005751FE">
      <w:pPr>
        <w:pStyle w:val="Default"/>
        <w:rPr>
          <w:szCs w:val="21"/>
        </w:rPr>
      </w:pPr>
    </w:p>
    <w:p w14:paraId="573F205E" w14:textId="2BC98A4B" w:rsidR="007A3564" w:rsidRDefault="007A3564">
      <w:pPr>
        <w:widowControl/>
        <w:jc w:val="left"/>
        <w:rPr>
          <w:rFonts w:ascii="ＭＳ 明朝" w:eastAsia="ＭＳ 明朝" w:cs="ＭＳ 明朝"/>
          <w:color w:val="000000"/>
          <w:kern w:val="0"/>
          <w:sz w:val="24"/>
          <w:szCs w:val="21"/>
        </w:rPr>
      </w:pPr>
      <w:r>
        <w:rPr>
          <w:szCs w:val="21"/>
        </w:rPr>
        <w:br w:type="page"/>
      </w:r>
    </w:p>
    <w:p w14:paraId="1AF32301" w14:textId="77777777" w:rsidR="003A5F13" w:rsidRPr="003A5F13" w:rsidRDefault="007A3564" w:rsidP="003A5F13">
      <w:pPr>
        <w:pStyle w:val="Default"/>
        <w:rPr>
          <w:rFonts w:ascii="ＭＳ Ｐゴシック" w:eastAsia="ＭＳ Ｐゴシック" w:hAnsi="ＭＳ Ｐゴシック"/>
          <w:b/>
          <w:bCs/>
          <w:color w:val="auto"/>
        </w:rPr>
      </w:pPr>
      <w:r w:rsidRPr="007A3564">
        <w:rPr>
          <w:rFonts w:hint="eastAsia"/>
          <w:b/>
          <w:bCs/>
          <w:szCs w:val="21"/>
        </w:rPr>
        <w:lastRenderedPageBreak/>
        <w:t xml:space="preserve">別紙１　</w:t>
      </w:r>
      <w:r w:rsidR="003A5F13" w:rsidRPr="003A5F13">
        <w:rPr>
          <w:rFonts w:ascii="ＭＳ Ｐゴシック" w:eastAsia="ＭＳ Ｐゴシック" w:hAnsi="ＭＳ Ｐゴシック" w:hint="eastAsia"/>
          <w:b/>
          <w:bCs/>
          <w:color w:val="auto"/>
        </w:rPr>
        <w:t>AIゴールドラッシュ</w:t>
      </w:r>
      <w:r w:rsidR="003A5F13" w:rsidRPr="003A5F13">
        <w:rPr>
          <w:rFonts w:ascii="ＭＳ Ｐゴシック" w:eastAsia="ＭＳ Ｐゴシック" w:hAnsi="ＭＳ Ｐゴシック"/>
          <w:b/>
          <w:bCs/>
          <w:color w:val="auto"/>
        </w:rPr>
        <w:tab/>
      </w:r>
    </w:p>
    <w:p w14:paraId="0918B847" w14:textId="23B968B8" w:rsidR="003A5F13" w:rsidRPr="003A5F13" w:rsidRDefault="003A5F13" w:rsidP="003A5F13">
      <w:pPr>
        <w:pStyle w:val="Default"/>
        <w:ind w:left="840" w:firstLine="840"/>
        <w:rPr>
          <w:rFonts w:ascii="ＭＳ Ｐゴシック" w:eastAsia="ＭＳ Ｐゴシック" w:hAnsi="ＭＳ Ｐゴシック"/>
          <w:b/>
          <w:bCs/>
          <w:color w:val="auto"/>
        </w:rPr>
      </w:pPr>
      <w:r w:rsidRPr="003A5F13">
        <w:rPr>
          <w:rFonts w:ascii="ＭＳ Ｐゴシック" w:eastAsia="ＭＳ Ｐゴシック" w:hAnsi="ＭＳ Ｐゴシック" w:hint="eastAsia"/>
          <w:b/>
          <w:bCs/>
          <w:color w:val="auto"/>
        </w:rPr>
        <w:t>ソース：　日賑グローバルニュースレター2023年6月9日号</w:t>
      </w:r>
    </w:p>
    <w:p w14:paraId="139C05A0" w14:textId="77777777" w:rsidR="003A5F13" w:rsidRPr="003A5F13" w:rsidRDefault="003A5F13" w:rsidP="003A5F13">
      <w:pPr>
        <w:pStyle w:val="Default"/>
        <w:rPr>
          <w:b/>
          <w:bCs/>
          <w:szCs w:val="21"/>
        </w:rPr>
      </w:pPr>
    </w:p>
    <w:p w14:paraId="14624141" w14:textId="77777777" w:rsidR="003A5F13" w:rsidRDefault="003A5F13" w:rsidP="003A5F13">
      <w:pPr>
        <w:rPr>
          <w:rFonts w:ascii="ＭＳ Ｐゴシック" w:eastAsia="ＭＳ Ｐゴシック" w:hAnsi="ＭＳ Ｐゴシック"/>
          <w:sz w:val="24"/>
          <w:szCs w:val="24"/>
        </w:rPr>
      </w:pPr>
      <w:r>
        <w:rPr>
          <w:rFonts w:ascii="ＭＳ Ｐゴシック" w:eastAsia="ＭＳ Ｐゴシック" w:hAnsi="ＭＳ Ｐゴシック" w:hint="eastAsia"/>
          <w:b/>
          <w:bCs/>
          <w:sz w:val="24"/>
          <w:szCs w:val="24"/>
        </w:rPr>
        <w:t>1年前の今頃のシリコンバレーには陰鬱な空気が漂っていた</w:t>
      </w:r>
      <w:r>
        <w:rPr>
          <w:rFonts w:ascii="ＭＳ Ｐゴシック" w:eastAsia="ＭＳ Ｐゴシック" w:hAnsi="ＭＳ Ｐゴシック" w:hint="eastAsia"/>
          <w:sz w:val="24"/>
          <w:szCs w:val="24"/>
        </w:rPr>
        <w:t xml:space="preserve">。　</w:t>
      </w:r>
    </w:p>
    <w:p w14:paraId="186E1CB4" w14:textId="77777777" w:rsidR="003A5F13" w:rsidRDefault="003A5F13" w:rsidP="003A5F13">
      <w:pPr>
        <w:rPr>
          <w:rFonts w:ascii="ＭＳ Ｐゴシック" w:eastAsia="ＭＳ Ｐゴシック" w:hAnsi="ＭＳ Ｐゴシック"/>
          <w:sz w:val="24"/>
          <w:szCs w:val="24"/>
        </w:rPr>
      </w:pPr>
      <w:r>
        <w:rPr>
          <w:rFonts w:ascii="ＭＳ Ｐゴシック" w:eastAsia="ＭＳ Ｐゴシック" w:hAnsi="ＭＳ Ｐゴシック" w:hint="eastAsia"/>
          <w:b/>
          <w:bCs/>
          <w:sz w:val="24"/>
          <w:szCs w:val="24"/>
        </w:rPr>
        <w:t>ビッグテックの株価は軒並み落ち込み、暗号通貨バブルははじけ、レイオフが始まっていた</w:t>
      </w:r>
      <w:r>
        <w:rPr>
          <w:rFonts w:ascii="ＭＳ Ｐゴシック" w:eastAsia="ＭＳ Ｐゴシック" w:hAnsi="ＭＳ Ｐゴシック" w:hint="eastAsia"/>
          <w:sz w:val="24"/>
          <w:szCs w:val="24"/>
        </w:rPr>
        <w:t xml:space="preserve">。　</w:t>
      </w:r>
    </w:p>
    <w:p w14:paraId="534FE0CF" w14:textId="77777777" w:rsidR="003A5F13" w:rsidRDefault="003A5F13" w:rsidP="003A5F1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それが</w:t>
      </w:r>
      <w:r>
        <w:rPr>
          <w:rFonts w:ascii="ＭＳ Ｐゴシック" w:eastAsia="ＭＳ Ｐゴシック" w:hAnsi="ＭＳ Ｐゴシック" w:hint="eastAsia"/>
          <w:b/>
          <w:bCs/>
          <w:sz w:val="24"/>
          <w:szCs w:val="24"/>
        </w:rPr>
        <w:t>昨年11月のChatGPTのリリース</w:t>
      </w:r>
      <w:r>
        <w:rPr>
          <w:rFonts w:ascii="ＭＳ Ｐゴシック" w:eastAsia="ＭＳ Ｐゴシック" w:hAnsi="ＭＳ Ｐゴシック" w:hint="eastAsia"/>
          <w:sz w:val="24"/>
          <w:szCs w:val="24"/>
        </w:rPr>
        <w:t>を皮切りとするAIの活躍で</w:t>
      </w:r>
      <w:r>
        <w:rPr>
          <w:rFonts w:ascii="ＭＳ Ｐゴシック" w:eastAsia="ＭＳ Ｐゴシック" w:hAnsi="ＭＳ Ｐゴシック" w:hint="eastAsia"/>
          <w:b/>
          <w:bCs/>
          <w:sz w:val="24"/>
          <w:szCs w:val="24"/>
        </w:rPr>
        <w:t>ベンチャーキャピタルのカネが先月だけでAIのスタートアップに110億ドルも流れた</w:t>
      </w:r>
      <w:r>
        <w:rPr>
          <w:rFonts w:ascii="ＭＳ Ｐゴシック" w:eastAsia="ＭＳ Ｐゴシック" w:hAnsi="ＭＳ Ｐゴシック" w:hint="eastAsia"/>
          <w:sz w:val="24"/>
          <w:szCs w:val="24"/>
        </w:rPr>
        <w:t xml:space="preserve">という。　</w:t>
      </w:r>
    </w:p>
    <w:p w14:paraId="3A70409D" w14:textId="77777777" w:rsidR="003A5F13" w:rsidRDefault="003A5F13" w:rsidP="003A5F1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これは</w:t>
      </w:r>
      <w:r>
        <w:rPr>
          <w:rFonts w:ascii="ＭＳ Ｐゴシック" w:eastAsia="ＭＳ Ｐゴシック" w:hAnsi="ＭＳ Ｐゴシック" w:hint="eastAsia"/>
          <w:b/>
          <w:bCs/>
          <w:sz w:val="24"/>
          <w:szCs w:val="24"/>
        </w:rPr>
        <w:t>昨年同月比86%アップ</w:t>
      </w:r>
      <w:r>
        <w:rPr>
          <w:rFonts w:ascii="ＭＳ Ｐゴシック" w:eastAsia="ＭＳ Ｐゴシック" w:hAnsi="ＭＳ Ｐゴシック" w:hint="eastAsia"/>
          <w:sz w:val="24"/>
          <w:szCs w:val="24"/>
        </w:rPr>
        <w:t xml:space="preserve">とのこと。　</w:t>
      </w:r>
    </w:p>
    <w:p w14:paraId="7F6B9196" w14:textId="77777777" w:rsidR="003A5F13" w:rsidRDefault="003A5F13" w:rsidP="003A5F1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当初</w:t>
      </w:r>
      <w:r>
        <w:rPr>
          <w:rFonts w:ascii="ＭＳ Ｐゴシック" w:eastAsia="ＭＳ Ｐゴシック" w:hAnsi="ＭＳ Ｐゴシック" w:hint="eastAsia"/>
          <w:b/>
          <w:bCs/>
          <w:sz w:val="24"/>
          <w:szCs w:val="24"/>
        </w:rPr>
        <w:t>生成AI製品の市場投入に慎重であったマイクロソフトとグーグルもChatGPTの好評で方針を一転し、Microsoft Wordやグーグルサーチに自社の生成AIを投入</w:t>
      </w:r>
      <w:r>
        <w:rPr>
          <w:rFonts w:ascii="ＭＳ Ｐゴシック" w:eastAsia="ＭＳ Ｐゴシック" w:hAnsi="ＭＳ Ｐゴシック" w:hint="eastAsia"/>
          <w:sz w:val="24"/>
          <w:szCs w:val="24"/>
        </w:rPr>
        <w:t>している。</w:t>
      </w:r>
    </w:p>
    <w:p w14:paraId="5CBD1D6E" w14:textId="77777777" w:rsidR="003A5F13" w:rsidRDefault="003A5F13" w:rsidP="003A5F13">
      <w:pPr>
        <w:rPr>
          <w:rFonts w:ascii="ＭＳ Ｐゴシック" w:eastAsia="ＭＳ Ｐゴシック" w:hAnsi="ＭＳ Ｐゴシック"/>
          <w:sz w:val="24"/>
          <w:szCs w:val="24"/>
        </w:rPr>
      </w:pPr>
      <w:r>
        <w:rPr>
          <w:rFonts w:ascii="ＭＳ Ｐゴシック" w:eastAsia="ＭＳ Ｐゴシック" w:hAnsi="ＭＳ Ｐゴシック" w:hint="eastAsia"/>
          <w:b/>
          <w:bCs/>
          <w:sz w:val="24"/>
          <w:szCs w:val="24"/>
        </w:rPr>
        <w:t>フェイスブックとアマゾンもそれぞれ独自のAI活動を進めており、アップルは今週の新製品発表会で同社のAI活動に触れる</w:t>
      </w:r>
      <w:r>
        <w:rPr>
          <w:rFonts w:ascii="ＭＳ Ｐゴシック" w:eastAsia="ＭＳ Ｐゴシック" w:hAnsi="ＭＳ Ｐゴシック" w:hint="eastAsia"/>
          <w:sz w:val="24"/>
          <w:szCs w:val="24"/>
        </w:rPr>
        <w:t xml:space="preserve">という。　</w:t>
      </w:r>
    </w:p>
    <w:p w14:paraId="5E1EDB34" w14:textId="77777777" w:rsidR="003A5F13" w:rsidRDefault="003A5F13" w:rsidP="003A5F1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GAFAMに限らず、</w:t>
      </w:r>
      <w:r>
        <w:rPr>
          <w:rFonts w:ascii="ＭＳ Ｐゴシック" w:eastAsia="ＭＳ Ｐゴシック" w:hAnsi="ＭＳ Ｐゴシック" w:hint="eastAsia"/>
          <w:b/>
          <w:bCs/>
          <w:sz w:val="24"/>
          <w:szCs w:val="24"/>
        </w:rPr>
        <w:t>AIの研究者がAIのプログラムを訓練するために大量の複雑なアルゴリズムを走らせることに必要となる特殊な半導体を製造するNvidiaの株価もうなぎ登り</w:t>
      </w:r>
      <w:r>
        <w:rPr>
          <w:rFonts w:ascii="ＭＳ Ｐゴシック" w:eastAsia="ＭＳ Ｐゴシック" w:hAnsi="ＭＳ Ｐゴシック" w:hint="eastAsia"/>
          <w:sz w:val="24"/>
          <w:szCs w:val="24"/>
        </w:rPr>
        <w:t>で、</w:t>
      </w:r>
      <w:r>
        <w:rPr>
          <w:rFonts w:ascii="ＭＳ Ｐゴシック" w:eastAsia="ＭＳ Ｐゴシック" w:hAnsi="ＭＳ Ｐゴシック" w:hint="eastAsia"/>
          <w:b/>
          <w:bCs/>
          <w:sz w:val="24"/>
          <w:szCs w:val="24"/>
        </w:rPr>
        <w:t>2019年に比べ今年年初で4倍に跳ね上がり、数少ない企業価値1兆ドルの仲間入り</w:t>
      </w:r>
      <w:r>
        <w:rPr>
          <w:rFonts w:ascii="ＭＳ Ｐゴシック" w:eastAsia="ＭＳ Ｐゴシック" w:hAnsi="ＭＳ Ｐゴシック" w:hint="eastAsia"/>
          <w:sz w:val="24"/>
          <w:szCs w:val="24"/>
        </w:rPr>
        <w:t xml:space="preserve">を果たしている。　</w:t>
      </w:r>
    </w:p>
    <w:p w14:paraId="60CC365A" w14:textId="77777777" w:rsidR="003A5F13" w:rsidRDefault="003A5F13" w:rsidP="003A5F13">
      <w:pPr>
        <w:rPr>
          <w:rFonts w:ascii="ＭＳ Ｐゴシック" w:eastAsia="ＭＳ Ｐゴシック" w:hAnsi="ＭＳ Ｐゴシック"/>
          <w:sz w:val="24"/>
          <w:szCs w:val="24"/>
        </w:rPr>
      </w:pPr>
      <w:r>
        <w:rPr>
          <w:rFonts w:ascii="ＭＳ Ｐゴシック" w:eastAsia="ＭＳ Ｐゴシック" w:hAnsi="ＭＳ Ｐゴシック" w:hint="eastAsia"/>
          <w:b/>
          <w:bCs/>
          <w:sz w:val="24"/>
          <w:szCs w:val="24"/>
        </w:rPr>
        <w:t>テックカンパニーの上場企業を抱えるNasdaq 100は昨年の株価下落で上場企業の企業価値を約3分の1も落としていた</w:t>
      </w:r>
      <w:r>
        <w:rPr>
          <w:rFonts w:ascii="ＭＳ Ｐゴシック" w:eastAsia="ＭＳ Ｐゴシック" w:hAnsi="ＭＳ Ｐゴシック" w:hint="eastAsia"/>
          <w:sz w:val="24"/>
          <w:szCs w:val="24"/>
        </w:rPr>
        <w:t>が</w:t>
      </w:r>
      <w:r>
        <w:rPr>
          <w:rFonts w:ascii="ＭＳ Ｐゴシック" w:eastAsia="ＭＳ Ｐゴシック" w:hAnsi="ＭＳ Ｐゴシック" w:hint="eastAsia"/>
          <w:b/>
          <w:bCs/>
          <w:sz w:val="24"/>
          <w:szCs w:val="24"/>
        </w:rPr>
        <w:t>このAIブームで価値を元に戻し、雰囲気も悲観から楽観に戻してきている</w:t>
      </w:r>
      <w:r>
        <w:rPr>
          <w:rFonts w:ascii="ＭＳ Ｐゴシック" w:eastAsia="ＭＳ Ｐゴシック" w:hAnsi="ＭＳ Ｐゴシック" w:hint="eastAsia"/>
          <w:sz w:val="24"/>
          <w:szCs w:val="24"/>
        </w:rPr>
        <w:t>という。</w:t>
      </w:r>
    </w:p>
    <w:p w14:paraId="154DFA15" w14:textId="77777777" w:rsidR="003A5F13" w:rsidRDefault="003A5F13" w:rsidP="003A5F1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こうした状況下、</w:t>
      </w:r>
      <w:r>
        <w:rPr>
          <w:rFonts w:ascii="ＭＳ Ｐゴシック" w:eastAsia="ＭＳ Ｐゴシック" w:hAnsi="ＭＳ Ｐゴシック" w:hint="eastAsia"/>
          <w:b/>
          <w:bCs/>
          <w:sz w:val="24"/>
          <w:szCs w:val="24"/>
        </w:rPr>
        <w:t>テックカンパニーから独立し自らのAI企業を起こす起業家も増えている</w:t>
      </w:r>
      <w:r>
        <w:rPr>
          <w:rFonts w:ascii="ＭＳ Ｐゴシック" w:eastAsia="ＭＳ Ｐゴシック" w:hAnsi="ＭＳ Ｐゴシック" w:hint="eastAsia"/>
          <w:sz w:val="24"/>
          <w:szCs w:val="24"/>
        </w:rPr>
        <w:t>。</w:t>
      </w:r>
    </w:p>
    <w:p w14:paraId="6B7FB3DE" w14:textId="77777777" w:rsidR="003A5F13" w:rsidRDefault="003A5F13" w:rsidP="003A5F1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とはいえ、</w:t>
      </w:r>
      <w:r>
        <w:rPr>
          <w:rFonts w:ascii="ＭＳ Ｐゴシック" w:eastAsia="ＭＳ Ｐゴシック" w:hAnsi="ＭＳ Ｐゴシック" w:hint="eastAsia"/>
          <w:b/>
          <w:bCs/>
          <w:sz w:val="24"/>
          <w:szCs w:val="24"/>
        </w:rPr>
        <w:t>AI関連以外でのシリコンバレーの落ち込みは続いており、投資案件数やスタートアップの査定額の中位値は1年前の4割減</w:t>
      </w:r>
      <w:r>
        <w:rPr>
          <w:rFonts w:ascii="ＭＳ Ｐゴシック" w:eastAsia="ＭＳ Ｐゴシック" w:hAnsi="ＭＳ Ｐゴシック" w:hint="eastAsia"/>
          <w:sz w:val="24"/>
          <w:szCs w:val="24"/>
        </w:rPr>
        <w:t xml:space="preserve">の状況にある。　</w:t>
      </w:r>
    </w:p>
    <w:p w14:paraId="1D244D5A" w14:textId="77777777" w:rsidR="003A5F13" w:rsidRDefault="003A5F13" w:rsidP="003A5F13">
      <w:pPr>
        <w:rPr>
          <w:rFonts w:ascii="ＭＳ Ｐゴシック" w:eastAsia="ＭＳ Ｐゴシック" w:hAnsi="ＭＳ Ｐゴシック"/>
          <w:sz w:val="24"/>
          <w:szCs w:val="24"/>
        </w:rPr>
      </w:pPr>
      <w:r>
        <w:rPr>
          <w:rFonts w:ascii="ＭＳ Ｐゴシック" w:eastAsia="ＭＳ Ｐゴシック" w:hAnsi="ＭＳ Ｐゴシック" w:hint="eastAsia"/>
          <w:b/>
          <w:bCs/>
          <w:sz w:val="24"/>
          <w:szCs w:val="24"/>
        </w:rPr>
        <w:t>連銀による利上げはテックカンパニーの経営を圧迫し、AI以外の分野でのレイオフはまだ続くと見られ、サンフランシスコの住宅価格も下落してきている</w:t>
      </w:r>
      <w:r>
        <w:rPr>
          <w:rFonts w:ascii="ＭＳ Ｐゴシック" w:eastAsia="ＭＳ Ｐゴシック" w:hAnsi="ＭＳ Ｐゴシック" w:hint="eastAsia"/>
          <w:sz w:val="24"/>
          <w:szCs w:val="24"/>
        </w:rPr>
        <w:t>。</w:t>
      </w:r>
    </w:p>
    <w:p w14:paraId="14B8395C" w14:textId="77777777" w:rsidR="003A5F13" w:rsidRDefault="003A5F13" w:rsidP="003A5F13">
      <w:pPr>
        <w:rPr>
          <w:rFonts w:ascii="游ゴシック" w:eastAsia="游ゴシック" w:hAnsi="游ゴシック"/>
          <w:sz w:val="22"/>
        </w:rPr>
      </w:pPr>
      <w:r>
        <w:rPr>
          <w:rFonts w:ascii="ＭＳ Ｐゴシック" w:eastAsia="ＭＳ Ｐゴシック" w:hAnsi="ＭＳ Ｐゴシック" w:hint="eastAsia"/>
          <w:sz w:val="24"/>
          <w:szCs w:val="24"/>
        </w:rPr>
        <w:t>AI頼みのシリコンバレーといった様相である。</w:t>
      </w:r>
    </w:p>
    <w:p w14:paraId="7A7D32B8" w14:textId="77777777" w:rsidR="003A5F13" w:rsidRDefault="003A5F13" w:rsidP="003A5F13">
      <w:pPr>
        <w:rPr>
          <w:sz w:val="22"/>
        </w:rPr>
      </w:pPr>
    </w:p>
    <w:p w14:paraId="668F5E6C" w14:textId="77777777" w:rsidR="003A5F13" w:rsidRDefault="003A5F13">
      <w:pPr>
        <w:widowControl/>
        <w:jc w:val="left"/>
        <w:rPr>
          <w:rFonts w:ascii="ＭＳ Ｐゴシック" w:eastAsia="ＭＳ Ｐゴシック" w:hAnsi="ＭＳ Ｐゴシック"/>
          <w:b/>
          <w:bCs/>
          <w:color w:val="FF0000"/>
          <w:sz w:val="24"/>
          <w:szCs w:val="24"/>
        </w:rPr>
      </w:pPr>
      <w:r>
        <w:rPr>
          <w:rFonts w:ascii="ＭＳ Ｐゴシック" w:eastAsia="ＭＳ Ｐゴシック" w:hAnsi="ＭＳ Ｐゴシック"/>
          <w:b/>
          <w:bCs/>
          <w:color w:val="FF0000"/>
          <w:sz w:val="24"/>
          <w:szCs w:val="24"/>
        </w:rPr>
        <w:br w:type="page"/>
      </w:r>
    </w:p>
    <w:p w14:paraId="300FB4CE" w14:textId="63247508" w:rsidR="003A5F13" w:rsidRPr="003A5F13" w:rsidRDefault="003A5F13" w:rsidP="003A5F13">
      <w:pPr>
        <w:rPr>
          <w:rFonts w:ascii="ＭＳ Ｐゴシック" w:eastAsia="ＭＳ Ｐゴシック" w:hAnsi="ＭＳ Ｐゴシック"/>
          <w:sz w:val="24"/>
          <w:szCs w:val="24"/>
        </w:rPr>
      </w:pPr>
      <w:r w:rsidRPr="003A5F13">
        <w:rPr>
          <w:rFonts w:ascii="ＭＳ Ｐゴシック" w:eastAsia="ＭＳ Ｐゴシック" w:hAnsi="ＭＳ Ｐゴシック" w:hint="eastAsia"/>
          <w:b/>
          <w:bCs/>
          <w:sz w:val="24"/>
          <w:szCs w:val="24"/>
        </w:rPr>
        <w:lastRenderedPageBreak/>
        <w:t>別紙２　景気を下支えする米国労働市場の懸念の兆候</w:t>
      </w:r>
    </w:p>
    <w:p w14:paraId="65981554" w14:textId="15B2407B" w:rsidR="003A5F13" w:rsidRPr="003A5F13" w:rsidRDefault="003A5F13" w:rsidP="003A5F13">
      <w:pPr>
        <w:pStyle w:val="Default"/>
        <w:ind w:left="840" w:firstLine="840"/>
        <w:rPr>
          <w:rFonts w:ascii="ＭＳ Ｐゴシック" w:eastAsia="ＭＳ Ｐゴシック" w:hAnsi="ＭＳ Ｐゴシック"/>
          <w:b/>
          <w:bCs/>
          <w:color w:val="auto"/>
        </w:rPr>
      </w:pPr>
      <w:r w:rsidRPr="003A5F13">
        <w:rPr>
          <w:rFonts w:ascii="ＭＳ Ｐゴシック" w:eastAsia="ＭＳ Ｐゴシック" w:hAnsi="ＭＳ Ｐゴシック" w:hint="eastAsia"/>
          <w:b/>
          <w:bCs/>
          <w:color w:val="auto"/>
        </w:rPr>
        <w:t>ソース：　日賑グローバルニュースレター2023年6月9日号</w:t>
      </w:r>
    </w:p>
    <w:p w14:paraId="1445D074" w14:textId="77777777" w:rsidR="003A5F13" w:rsidRPr="003A5F13" w:rsidRDefault="003A5F13" w:rsidP="003A5F13">
      <w:pPr>
        <w:rPr>
          <w:rFonts w:ascii="ＭＳ Ｐゴシック" w:eastAsia="ＭＳ Ｐゴシック" w:hAnsi="ＭＳ Ｐゴシック"/>
          <w:sz w:val="24"/>
          <w:szCs w:val="24"/>
        </w:rPr>
      </w:pPr>
    </w:p>
    <w:p w14:paraId="16773732" w14:textId="77777777" w:rsidR="003A5F13" w:rsidRDefault="003A5F13" w:rsidP="003A5F13">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米国の５月の非農業部門雇用者数は前月比339,000人増大し、エコノミストの予想（約18万人）を大きく上回った。</w:t>
      </w:r>
    </w:p>
    <w:p w14:paraId="768D406B" w14:textId="77777777" w:rsidR="003A5F13" w:rsidRDefault="003A5F13" w:rsidP="003A5F1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連銀の継続的利上げによる景気減速や地銀破たんに伴う信用不安状況にもかかわらず、米国の労働市場はまだその力強さを示した。　</w:t>
      </w:r>
    </w:p>
    <w:p w14:paraId="23ED3F1C" w14:textId="77777777" w:rsidR="003A5F13" w:rsidRDefault="003A5F13" w:rsidP="003A5F13">
      <w:pPr>
        <w:rPr>
          <w:rFonts w:ascii="ＭＳ Ｐゴシック" w:eastAsia="ＭＳ Ｐゴシック" w:hAnsi="ＭＳ Ｐゴシック"/>
          <w:sz w:val="24"/>
          <w:szCs w:val="24"/>
        </w:rPr>
      </w:pPr>
      <w:r>
        <w:rPr>
          <w:rFonts w:ascii="ＭＳ Ｐゴシック" w:eastAsia="ＭＳ Ｐゴシック" w:hAnsi="ＭＳ Ｐゴシック" w:hint="eastAsia"/>
          <w:b/>
          <w:bCs/>
          <w:sz w:val="24"/>
          <w:szCs w:val="24"/>
        </w:rPr>
        <w:t>一方で危険信号としてワシントンポストが取り上げたのが失業率の上昇で、わずか1か月で3.4%から3.7%とおよそ50万人が職を失っている</w:t>
      </w:r>
      <w:r>
        <w:rPr>
          <w:rFonts w:ascii="ＭＳ Ｐゴシック" w:eastAsia="ＭＳ Ｐゴシック" w:hAnsi="ＭＳ Ｐゴシック" w:hint="eastAsia"/>
          <w:sz w:val="24"/>
          <w:szCs w:val="24"/>
        </w:rPr>
        <w:t xml:space="preserve">。　　</w:t>
      </w:r>
    </w:p>
    <w:p w14:paraId="5F9AE0EC" w14:textId="77777777" w:rsidR="003A5F13" w:rsidRDefault="003A5F13" w:rsidP="003A5F13">
      <w:pPr>
        <w:rPr>
          <w:rFonts w:ascii="ＭＳ Ｐゴシック" w:eastAsia="ＭＳ Ｐゴシック" w:hAnsi="ＭＳ Ｐゴシック"/>
          <w:sz w:val="24"/>
          <w:szCs w:val="24"/>
        </w:rPr>
      </w:pPr>
      <w:r>
        <w:rPr>
          <w:rFonts w:ascii="ＭＳ Ｐゴシック" w:eastAsia="ＭＳ Ｐゴシック" w:hAnsi="ＭＳ Ｐゴシック" w:hint="eastAsia"/>
          <w:b/>
          <w:bCs/>
          <w:sz w:val="24"/>
          <w:szCs w:val="24"/>
        </w:rPr>
        <w:t>テックカンパニーが引き続き多くのレイオフを実施しており、それが一つの原因</w:t>
      </w:r>
      <w:r>
        <w:rPr>
          <w:rFonts w:ascii="ＭＳ Ｐゴシック" w:eastAsia="ＭＳ Ｐゴシック" w:hAnsi="ＭＳ Ｐゴシック" w:hint="eastAsia"/>
          <w:sz w:val="24"/>
          <w:szCs w:val="24"/>
        </w:rPr>
        <w:t xml:space="preserve">となっている。　</w:t>
      </w:r>
    </w:p>
    <w:p w14:paraId="53B3B013" w14:textId="77777777" w:rsidR="003A5F13" w:rsidRDefault="003A5F13" w:rsidP="003A5F1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また、</w:t>
      </w:r>
      <w:r>
        <w:rPr>
          <w:rFonts w:ascii="ＭＳ Ｐゴシック" w:eastAsia="ＭＳ Ｐゴシック" w:hAnsi="ＭＳ Ｐゴシック" w:hint="eastAsia"/>
          <w:b/>
          <w:bCs/>
          <w:sz w:val="24"/>
          <w:szCs w:val="24"/>
        </w:rPr>
        <w:t>アフリカ系アメリカ人就労者の失業率が5月に5.6%にまで一気に高まったことも寄与している</w:t>
      </w:r>
      <w:r>
        <w:rPr>
          <w:rFonts w:ascii="ＭＳ Ｐゴシック" w:eastAsia="ＭＳ Ｐゴシック" w:hAnsi="ＭＳ Ｐゴシック" w:hint="eastAsia"/>
          <w:sz w:val="24"/>
          <w:szCs w:val="24"/>
        </w:rPr>
        <w:t>と見られる。</w:t>
      </w:r>
    </w:p>
    <w:p w14:paraId="2F76A9C9" w14:textId="77777777" w:rsidR="003A5F13" w:rsidRDefault="003A5F13" w:rsidP="003A5F1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別のワシントンポストの記事では</w:t>
      </w:r>
      <w:r>
        <w:rPr>
          <w:rFonts w:ascii="ＭＳ Ｐゴシック" w:eastAsia="ＭＳ Ｐゴシック" w:hAnsi="ＭＳ Ｐゴシック" w:hint="eastAsia"/>
          <w:b/>
          <w:bCs/>
          <w:sz w:val="24"/>
          <w:szCs w:val="24"/>
        </w:rPr>
        <w:t>ChatGPTがコピーライターなどのホワイトカラーの雇用を奪っている様子を具体的に伝えている</w:t>
      </w:r>
      <w:r>
        <w:rPr>
          <w:rFonts w:ascii="ＭＳ Ｐゴシック" w:eastAsia="ＭＳ Ｐゴシック" w:hAnsi="ＭＳ Ｐゴシック" w:hint="eastAsia"/>
          <w:sz w:val="24"/>
          <w:szCs w:val="24"/>
        </w:rPr>
        <w:t xml:space="preserve">。　</w:t>
      </w:r>
    </w:p>
    <w:p w14:paraId="765C5889" w14:textId="77777777" w:rsidR="003A5F13" w:rsidRDefault="003A5F13" w:rsidP="003A5F1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そもそも</w:t>
      </w:r>
      <w:r>
        <w:rPr>
          <w:rFonts w:ascii="ＭＳ Ｐゴシック" w:eastAsia="ＭＳ Ｐゴシック" w:hAnsi="ＭＳ Ｐゴシック" w:hint="eastAsia"/>
          <w:b/>
          <w:bCs/>
          <w:sz w:val="24"/>
          <w:szCs w:val="24"/>
        </w:rPr>
        <w:t>マーケティングやソーシャルメディアのコンテンツを書いていた人々の仕事はチャットボットにより失われてきていたが、コピーライティングや翻訳、書き換え、編曲、パラリーガルといった分野の職は今現在AIに代替されるリスクが最も高い</w:t>
      </w:r>
      <w:r>
        <w:rPr>
          <w:rFonts w:ascii="ＭＳ Ｐゴシック" w:eastAsia="ＭＳ Ｐゴシック" w:hAnsi="ＭＳ Ｐゴシック" w:hint="eastAsia"/>
          <w:sz w:val="24"/>
          <w:szCs w:val="24"/>
        </w:rPr>
        <w:t>という。</w:t>
      </w:r>
    </w:p>
    <w:p w14:paraId="4FBD7BC6" w14:textId="77777777" w:rsidR="003A5F13" w:rsidRDefault="003A5F13" w:rsidP="003A5F13">
      <w:pPr>
        <w:rPr>
          <w:rFonts w:ascii="ＭＳ Ｐゴシック" w:eastAsia="ＭＳ Ｐゴシック" w:hAnsi="ＭＳ Ｐゴシック"/>
          <w:sz w:val="24"/>
          <w:szCs w:val="24"/>
        </w:rPr>
      </w:pPr>
      <w:r>
        <w:rPr>
          <w:rFonts w:ascii="ＭＳ Ｐゴシック" w:eastAsia="ＭＳ Ｐゴシック" w:hAnsi="ＭＳ Ｐゴシック" w:hint="eastAsia"/>
          <w:b/>
          <w:bCs/>
          <w:sz w:val="24"/>
          <w:szCs w:val="24"/>
        </w:rPr>
        <w:t>今年3月のゴールドマンサックスが出した予想では世界の雇用の18%がAIで置き換えられ、特に弁護士のようなホワイトカラー職はリスクが高い</w:t>
      </w:r>
      <w:r>
        <w:rPr>
          <w:rFonts w:ascii="ＭＳ Ｐゴシック" w:eastAsia="ＭＳ Ｐゴシック" w:hAnsi="ＭＳ Ｐゴシック" w:hint="eastAsia"/>
          <w:sz w:val="24"/>
          <w:szCs w:val="24"/>
        </w:rPr>
        <w:t xml:space="preserve">とした。　</w:t>
      </w:r>
    </w:p>
    <w:p w14:paraId="33424C72" w14:textId="77777777" w:rsidR="003A5F13" w:rsidRDefault="003A5F13" w:rsidP="003A5F1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このワシントンポストの記事で登場する</w:t>
      </w:r>
      <w:r>
        <w:rPr>
          <w:rFonts w:ascii="ＭＳ Ｐゴシック" w:eastAsia="ＭＳ Ｐゴシック" w:hAnsi="ＭＳ Ｐゴシック" w:hint="eastAsia"/>
          <w:b/>
          <w:bCs/>
          <w:sz w:val="24"/>
          <w:szCs w:val="24"/>
        </w:rPr>
        <w:t>ChatGPTに職を奪われた何人かのコピーライターの内の一人の証言</w:t>
      </w:r>
      <w:r>
        <w:rPr>
          <w:rFonts w:ascii="ＭＳ Ｐゴシック" w:eastAsia="ＭＳ Ｐゴシック" w:hAnsi="ＭＳ Ｐゴシック" w:hint="eastAsia"/>
          <w:sz w:val="24"/>
          <w:szCs w:val="24"/>
        </w:rPr>
        <w:t>では、</w:t>
      </w:r>
      <w:r>
        <w:rPr>
          <w:rFonts w:ascii="ＭＳ Ｐゴシック" w:eastAsia="ＭＳ Ｐゴシック" w:hAnsi="ＭＳ Ｐゴシック" w:hint="eastAsia"/>
          <w:b/>
          <w:bCs/>
          <w:sz w:val="24"/>
          <w:szCs w:val="24"/>
        </w:rPr>
        <w:t>「人間の文章の方が創造性や技術的精度、オリジナリティでChatGPTに勝る」との主張はクライアントに理解されているが、それでも「ChatGPTの方がはるかに安いため辞めてもらう」、と言われた</w:t>
      </w:r>
      <w:r>
        <w:rPr>
          <w:rFonts w:ascii="ＭＳ Ｐゴシック" w:eastAsia="ＭＳ Ｐゴシック" w:hAnsi="ＭＳ Ｐゴシック" w:hint="eastAsia"/>
          <w:sz w:val="24"/>
          <w:szCs w:val="24"/>
        </w:rPr>
        <w:t xml:space="preserve">という。　</w:t>
      </w:r>
    </w:p>
    <w:p w14:paraId="117B9260" w14:textId="77777777" w:rsidR="003A5F13" w:rsidRDefault="003A5F13" w:rsidP="003A5F13">
      <w:pPr>
        <w:rPr>
          <w:rFonts w:ascii="ＭＳ Ｐゴシック" w:eastAsia="ＭＳ Ｐゴシック" w:hAnsi="ＭＳ Ｐゴシック"/>
          <w:sz w:val="24"/>
          <w:szCs w:val="24"/>
        </w:rPr>
      </w:pPr>
      <w:r>
        <w:rPr>
          <w:rFonts w:ascii="ＭＳ Ｐゴシック" w:eastAsia="ＭＳ Ｐゴシック" w:hAnsi="ＭＳ Ｐゴシック" w:hint="eastAsia"/>
          <w:b/>
          <w:bCs/>
          <w:sz w:val="24"/>
          <w:szCs w:val="24"/>
        </w:rPr>
        <w:t>このコピーライターは現在、暖房換気扇のテクニシャンのスキルや配管工のスキルを身につけようとしている</w:t>
      </w:r>
      <w:r>
        <w:rPr>
          <w:rFonts w:ascii="ＭＳ Ｐゴシック" w:eastAsia="ＭＳ Ｐゴシック" w:hAnsi="ＭＳ Ｐゴシック" w:hint="eastAsia"/>
          <w:sz w:val="24"/>
          <w:szCs w:val="24"/>
        </w:rPr>
        <w:t xml:space="preserve">という。　</w:t>
      </w:r>
    </w:p>
    <w:p w14:paraId="4CAB2200" w14:textId="77777777" w:rsidR="003A5F13" w:rsidRDefault="003A5F13" w:rsidP="003A5F1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さすがにこのAIによるホワイトカラー職代替が今回の失業率上昇に寄与していることはないであろうが、生成AIのサービス範囲と精度が高まると共に、労働市場への影響も生じてくるのかもしれない。</w:t>
      </w:r>
    </w:p>
    <w:p w14:paraId="6DCB3869" w14:textId="60BE4F59" w:rsidR="005E433D" w:rsidRDefault="005E433D">
      <w:pPr>
        <w:widowControl/>
        <w:jc w:val="left"/>
        <w:rPr>
          <w:rFonts w:ascii="ＭＳ 明朝" w:eastAsia="ＭＳ 明朝" w:cs="ＭＳ 明朝"/>
          <w:color w:val="000000"/>
          <w:kern w:val="0"/>
          <w:sz w:val="24"/>
          <w:szCs w:val="21"/>
        </w:rPr>
      </w:pPr>
      <w:r>
        <w:rPr>
          <w:szCs w:val="21"/>
        </w:rPr>
        <w:br w:type="page"/>
      </w:r>
    </w:p>
    <w:p w14:paraId="1162382F" w14:textId="5E9B16E0" w:rsidR="005E433D" w:rsidRPr="005E433D" w:rsidRDefault="005E433D" w:rsidP="005E433D">
      <w:pPr>
        <w:rPr>
          <w:rFonts w:ascii="ＭＳ Ｐゴシック" w:eastAsia="ＭＳ Ｐゴシック" w:hAnsi="ＭＳ Ｐゴシック"/>
          <w:sz w:val="24"/>
          <w:szCs w:val="24"/>
        </w:rPr>
      </w:pPr>
      <w:r w:rsidRPr="005E433D">
        <w:rPr>
          <w:rFonts w:ascii="ＭＳ Ｐゴシック" w:eastAsia="ＭＳ Ｐゴシック" w:hAnsi="ＭＳ Ｐゴシック" w:hint="eastAsia"/>
          <w:b/>
          <w:bCs/>
          <w:sz w:val="24"/>
          <w:szCs w:val="24"/>
        </w:rPr>
        <w:lastRenderedPageBreak/>
        <w:t>別紙３　生成AIがもたらす新たな世界を正しく理解しようと努力する連邦議員</w:t>
      </w:r>
    </w:p>
    <w:p w14:paraId="7EC96756" w14:textId="77777777" w:rsidR="005E433D" w:rsidRPr="003A5F13" w:rsidRDefault="005E433D" w:rsidP="005E433D">
      <w:pPr>
        <w:pStyle w:val="Default"/>
        <w:ind w:left="840" w:firstLine="840"/>
        <w:rPr>
          <w:rFonts w:ascii="ＭＳ Ｐゴシック" w:eastAsia="ＭＳ Ｐゴシック" w:hAnsi="ＭＳ Ｐゴシック"/>
          <w:b/>
          <w:bCs/>
          <w:color w:val="auto"/>
        </w:rPr>
      </w:pPr>
      <w:r w:rsidRPr="003A5F13">
        <w:rPr>
          <w:rFonts w:ascii="ＭＳ Ｐゴシック" w:eastAsia="ＭＳ Ｐゴシック" w:hAnsi="ＭＳ Ｐゴシック" w:hint="eastAsia"/>
          <w:b/>
          <w:bCs/>
          <w:color w:val="auto"/>
        </w:rPr>
        <w:t>ソース：　日賑グローバルニュースレター2023年6月9日号</w:t>
      </w:r>
    </w:p>
    <w:p w14:paraId="00121A3A" w14:textId="77777777" w:rsidR="005E433D" w:rsidRPr="005E433D" w:rsidRDefault="005E433D" w:rsidP="005E433D">
      <w:pPr>
        <w:rPr>
          <w:rFonts w:ascii="ＭＳ Ｐゴシック" w:eastAsia="ＭＳ Ｐゴシック" w:hAnsi="ＭＳ Ｐゴシック"/>
          <w:b/>
          <w:bCs/>
          <w:sz w:val="24"/>
          <w:szCs w:val="24"/>
        </w:rPr>
      </w:pPr>
    </w:p>
    <w:p w14:paraId="5184CA8F" w14:textId="77777777" w:rsidR="005E433D" w:rsidRDefault="005E433D" w:rsidP="005E433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今週、バイデン大統領の要請を受け、米上院ではAIを規制する法制化に向けた動きが始まった。</w:t>
      </w:r>
    </w:p>
    <w:p w14:paraId="6E5B9F39" w14:textId="77777777" w:rsidR="005E433D" w:rsidRDefault="005E433D" w:rsidP="005E433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2018年の時点では、米下院でAIの政策勉強会に参加していた議員の数はわずか18名から20名程度と低調であったという。</w:t>
      </w:r>
    </w:p>
    <w:p w14:paraId="4BF83BED" w14:textId="77777777" w:rsidR="005E433D" w:rsidRDefault="005E433D" w:rsidP="005E433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それが</w:t>
      </w:r>
      <w:r>
        <w:rPr>
          <w:rFonts w:ascii="ＭＳ Ｐゴシック" w:eastAsia="ＭＳ Ｐゴシック" w:hAnsi="ＭＳ Ｐゴシック" w:hint="eastAsia"/>
          <w:b/>
          <w:bCs/>
          <w:sz w:val="24"/>
          <w:szCs w:val="24"/>
        </w:rPr>
        <w:t>ChatGPTの出現で上下両院の生成AIに関する関心が一気に高まり、そこに産業側が自らに有利な形で規制がつくられるよう勉強会の講師を務めつつロビーイングを行っている</w:t>
      </w:r>
      <w:r>
        <w:rPr>
          <w:rFonts w:ascii="ＭＳ Ｐゴシック" w:eastAsia="ＭＳ Ｐゴシック" w:hAnsi="ＭＳ Ｐゴシック" w:hint="eastAsia"/>
          <w:sz w:val="24"/>
          <w:szCs w:val="24"/>
        </w:rPr>
        <w:t>様子をワシントンポストが伝えている。</w:t>
      </w:r>
    </w:p>
    <w:p w14:paraId="0D1FD46F" w14:textId="77777777" w:rsidR="005E433D" w:rsidRDefault="005E433D" w:rsidP="005E433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EUでは早々にAIを規制する法制がつくられており、米議会としても遅れをとらないためにもまずは生成AIの仕組みや潜在的リスクへの理解が求められている。　</w:t>
      </w:r>
    </w:p>
    <w:p w14:paraId="192557EE" w14:textId="77777777" w:rsidR="005E433D" w:rsidRDefault="005E433D" w:rsidP="005E433D">
      <w:pPr>
        <w:rPr>
          <w:rFonts w:ascii="ＭＳ Ｐゴシック" w:eastAsia="ＭＳ Ｐゴシック" w:hAnsi="ＭＳ Ｐゴシック"/>
          <w:sz w:val="24"/>
          <w:szCs w:val="24"/>
        </w:rPr>
      </w:pPr>
      <w:r>
        <w:rPr>
          <w:rFonts w:ascii="ＭＳ Ｐゴシック" w:eastAsia="ＭＳ Ｐゴシック" w:hAnsi="ＭＳ Ｐゴシック" w:hint="eastAsia"/>
          <w:b/>
          <w:bCs/>
          <w:sz w:val="24"/>
          <w:szCs w:val="24"/>
        </w:rPr>
        <w:t>マイクロソフトのブラッド・スミス社長やテスラのイーロン・マスクCEOも主要な議員への“講義”</w:t>
      </w:r>
      <w:r>
        <w:rPr>
          <w:rFonts w:ascii="ＭＳ Ｐゴシック" w:eastAsia="ＭＳ Ｐゴシック" w:hAnsi="ＭＳ Ｐゴシック" w:hint="eastAsia"/>
          <w:sz w:val="24"/>
          <w:szCs w:val="24"/>
        </w:rPr>
        <w:t xml:space="preserve">を行っている。　</w:t>
      </w:r>
    </w:p>
    <w:p w14:paraId="48AB0261" w14:textId="77777777" w:rsidR="005E433D" w:rsidRDefault="005E433D" w:rsidP="005E433D">
      <w:pPr>
        <w:rPr>
          <w:rFonts w:ascii="ＭＳ Ｐゴシック" w:eastAsia="ＭＳ Ｐゴシック" w:hAnsi="ＭＳ Ｐゴシック"/>
          <w:sz w:val="24"/>
          <w:szCs w:val="24"/>
        </w:rPr>
      </w:pPr>
      <w:r>
        <w:rPr>
          <w:rFonts w:ascii="ＭＳ Ｐゴシック" w:eastAsia="ＭＳ Ｐゴシック" w:hAnsi="ＭＳ Ｐゴシック" w:hint="eastAsia"/>
          <w:b/>
          <w:bCs/>
          <w:sz w:val="24"/>
          <w:szCs w:val="24"/>
        </w:rPr>
        <w:t>グーグルの前のCEOのエリック・シュミットは、その技術をもって何が可能かを理解できるのは政府ではなく、産業界であることから産業界が規制をつくるべきと主張</w:t>
      </w:r>
      <w:r>
        <w:rPr>
          <w:rFonts w:ascii="ＭＳ Ｐゴシック" w:eastAsia="ＭＳ Ｐゴシック" w:hAnsi="ＭＳ Ｐゴシック" w:hint="eastAsia"/>
          <w:sz w:val="24"/>
          <w:szCs w:val="24"/>
        </w:rPr>
        <w:t xml:space="preserve">している。　</w:t>
      </w:r>
    </w:p>
    <w:p w14:paraId="63871090" w14:textId="77777777" w:rsidR="005E433D" w:rsidRDefault="005E433D" w:rsidP="005E433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一方、</w:t>
      </w:r>
      <w:r>
        <w:rPr>
          <w:rFonts w:ascii="ＭＳ Ｐゴシック" w:eastAsia="ＭＳ Ｐゴシック" w:hAnsi="ＭＳ Ｐゴシック" w:hint="eastAsia"/>
          <w:b/>
          <w:bCs/>
          <w:sz w:val="24"/>
          <w:szCs w:val="24"/>
        </w:rPr>
        <w:t>ChatGPTをつくったOpenAIのサム・アルトマンは議員との会合を重ね、議場でのスピーチの草稿を書かせる実演なども行っている</w:t>
      </w:r>
      <w:r>
        <w:rPr>
          <w:rFonts w:ascii="ＭＳ Ｐゴシック" w:eastAsia="ＭＳ Ｐゴシック" w:hAnsi="ＭＳ Ｐゴシック" w:hint="eastAsia"/>
          <w:sz w:val="24"/>
          <w:szCs w:val="24"/>
        </w:rPr>
        <w:t>。</w:t>
      </w:r>
    </w:p>
    <w:p w14:paraId="4F934F89" w14:textId="77777777" w:rsidR="005E433D" w:rsidRDefault="005E433D" w:rsidP="005E433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また前出のマイクロソフトのスミス社長も議員に対するレクチャーを行いつつ、彼が考えるAI規制の青写真を説明している。　</w:t>
      </w:r>
    </w:p>
    <w:p w14:paraId="615F11D6" w14:textId="77777777" w:rsidR="005E433D" w:rsidRDefault="005E433D" w:rsidP="005E433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それとは別に、</w:t>
      </w:r>
      <w:r>
        <w:rPr>
          <w:rFonts w:ascii="ＭＳ Ｐゴシック" w:eastAsia="ＭＳ Ｐゴシック" w:hAnsi="ＭＳ Ｐゴシック" w:hint="eastAsia"/>
          <w:b/>
          <w:bCs/>
          <w:sz w:val="24"/>
          <w:szCs w:val="24"/>
        </w:rPr>
        <w:t>ケビン・マッカーシー下院議長（共和党、カリフォルニア州選出）など上下両院の指導者はマサチューセッツ工科大学の教授連とAIに関する学術的会合も行ってきている</w:t>
      </w:r>
      <w:r>
        <w:rPr>
          <w:rFonts w:ascii="ＭＳ Ｐゴシック" w:eastAsia="ＭＳ Ｐゴシック" w:hAnsi="ＭＳ Ｐゴシック" w:hint="eastAsia"/>
          <w:sz w:val="24"/>
          <w:szCs w:val="24"/>
        </w:rPr>
        <w:t>。</w:t>
      </w:r>
    </w:p>
    <w:p w14:paraId="173C1B22" w14:textId="77777777" w:rsidR="005E433D" w:rsidRDefault="005E433D" w:rsidP="005E433D">
      <w:pPr>
        <w:rPr>
          <w:rFonts w:ascii="ＭＳ Ｐゴシック" w:eastAsia="ＭＳ Ｐゴシック" w:hAnsi="ＭＳ Ｐゴシック"/>
          <w:sz w:val="24"/>
          <w:szCs w:val="24"/>
        </w:rPr>
      </w:pPr>
      <w:r>
        <w:rPr>
          <w:rFonts w:ascii="ＭＳ Ｐゴシック" w:eastAsia="ＭＳ Ｐゴシック" w:hAnsi="ＭＳ Ｐゴシック" w:hint="eastAsia"/>
          <w:b/>
          <w:bCs/>
          <w:sz w:val="24"/>
          <w:szCs w:val="24"/>
        </w:rPr>
        <w:t>AIの仕組みの理解はもとより、偏見の増長などの負の可能性を知る目的</w:t>
      </w:r>
      <w:r>
        <w:rPr>
          <w:rFonts w:ascii="ＭＳ Ｐゴシック" w:eastAsia="ＭＳ Ｐゴシック" w:hAnsi="ＭＳ Ｐゴシック" w:hint="eastAsia"/>
          <w:sz w:val="24"/>
          <w:szCs w:val="24"/>
        </w:rPr>
        <w:t xml:space="preserve">である。　</w:t>
      </w:r>
    </w:p>
    <w:p w14:paraId="77E99967" w14:textId="77777777" w:rsidR="005E433D" w:rsidRDefault="005E433D" w:rsidP="005E433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また、</w:t>
      </w:r>
      <w:r>
        <w:rPr>
          <w:rFonts w:ascii="ＭＳ Ｐゴシック" w:eastAsia="ＭＳ Ｐゴシック" w:hAnsi="ＭＳ Ｐゴシック" w:hint="eastAsia"/>
          <w:b/>
          <w:bCs/>
          <w:sz w:val="24"/>
          <w:szCs w:val="24"/>
        </w:rPr>
        <w:t>マーク・ワーナー上院議員（民主党、バージニア州選出）のように、ベンチャーキャピタリストであった経歴を生かし、AIのトップクラスのリサーチャーや業界専門家を招いて上院メンバーにレクチャーさせたり</w:t>
      </w:r>
      <w:r>
        <w:rPr>
          <w:rFonts w:ascii="ＭＳ Ｐゴシック" w:eastAsia="ＭＳ Ｐゴシック" w:hAnsi="ＭＳ Ｐゴシック" w:hint="eastAsia"/>
          <w:sz w:val="24"/>
          <w:szCs w:val="24"/>
        </w:rPr>
        <w:t>もしている。　議員の中にもコンピュータサイエンスの学位を持つ人間が何人かいてAIについての警鐘を同僚に対し鳴らしてきていたが、</w:t>
      </w:r>
      <w:r>
        <w:rPr>
          <w:rFonts w:ascii="ＭＳ Ｐゴシック" w:eastAsia="ＭＳ Ｐゴシック" w:hAnsi="ＭＳ Ｐゴシック" w:hint="eastAsia"/>
          <w:b/>
          <w:bCs/>
          <w:sz w:val="24"/>
          <w:szCs w:val="24"/>
        </w:rPr>
        <w:t>2016年に初めてAIの公聴会を開き、2017年に下院でAI政策勉強会が、2019年に上院で同様の勉強会が設立された程度</w:t>
      </w:r>
      <w:r>
        <w:rPr>
          <w:rFonts w:ascii="ＭＳ Ｐゴシック" w:eastAsia="ＭＳ Ｐゴシック" w:hAnsi="ＭＳ Ｐゴシック" w:hint="eastAsia"/>
          <w:sz w:val="24"/>
          <w:szCs w:val="24"/>
        </w:rPr>
        <w:t>であった。　それが</w:t>
      </w:r>
      <w:r>
        <w:rPr>
          <w:rFonts w:ascii="ＭＳ Ｐゴシック" w:eastAsia="ＭＳ Ｐゴシック" w:hAnsi="ＭＳ Ｐゴシック" w:hint="eastAsia"/>
          <w:b/>
          <w:bCs/>
          <w:sz w:val="24"/>
          <w:szCs w:val="24"/>
        </w:rPr>
        <w:t>生成AIの出現で生成AIはすべての立法に関連するとの認識を持つに至った</w:t>
      </w:r>
      <w:r>
        <w:rPr>
          <w:rFonts w:ascii="ＭＳ Ｐゴシック" w:eastAsia="ＭＳ Ｐゴシック" w:hAnsi="ＭＳ Ｐゴシック" w:hint="eastAsia"/>
          <w:sz w:val="24"/>
          <w:szCs w:val="24"/>
        </w:rPr>
        <w:t>。</w:t>
      </w:r>
    </w:p>
    <w:p w14:paraId="57AEEB25" w14:textId="77777777" w:rsidR="005E433D" w:rsidRDefault="005E433D" w:rsidP="005E433D">
      <w:pPr>
        <w:rPr>
          <w:rFonts w:ascii="ＭＳ Ｐゴシック" w:eastAsia="ＭＳ Ｐゴシック" w:hAnsi="ＭＳ Ｐゴシック"/>
          <w:sz w:val="24"/>
          <w:szCs w:val="24"/>
        </w:rPr>
      </w:pPr>
      <w:r>
        <w:rPr>
          <w:rFonts w:ascii="ＭＳ Ｐゴシック" w:eastAsia="ＭＳ Ｐゴシック" w:hAnsi="ＭＳ Ｐゴシック" w:hint="eastAsia"/>
          <w:b/>
          <w:bCs/>
          <w:sz w:val="24"/>
          <w:szCs w:val="24"/>
        </w:rPr>
        <w:t>かつて議会のシンクタンクとしてOffice of Technology Assessmentという組織があったが、90年代に予算不足で閉鎖、これを復活させようとの動きも出ている</w:t>
      </w:r>
      <w:r>
        <w:rPr>
          <w:rFonts w:ascii="ＭＳ Ｐゴシック" w:eastAsia="ＭＳ Ｐゴシック" w:hAnsi="ＭＳ Ｐゴシック" w:hint="eastAsia"/>
          <w:sz w:val="24"/>
          <w:szCs w:val="24"/>
        </w:rPr>
        <w:t>。</w:t>
      </w:r>
    </w:p>
    <w:p w14:paraId="6C7FC57A" w14:textId="77777777" w:rsidR="005E433D" w:rsidRDefault="005E433D" w:rsidP="005E433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ただ、</w:t>
      </w:r>
      <w:r>
        <w:rPr>
          <w:rFonts w:ascii="ＭＳ Ｐゴシック" w:eastAsia="ＭＳ Ｐゴシック" w:hAnsi="ＭＳ Ｐゴシック" w:hint="eastAsia"/>
          <w:b/>
          <w:bCs/>
          <w:sz w:val="24"/>
          <w:szCs w:val="24"/>
        </w:rPr>
        <w:t>GAO（会計検査院）やCRS（議会調査局）といった既存のリソースで十分検討はできる</w:t>
      </w:r>
      <w:r>
        <w:rPr>
          <w:rFonts w:ascii="ＭＳ Ｐゴシック" w:eastAsia="ＭＳ Ｐゴシック" w:hAnsi="ＭＳ Ｐゴシック" w:hint="eastAsia"/>
          <w:sz w:val="24"/>
          <w:szCs w:val="24"/>
        </w:rPr>
        <w:t>との見方もある。</w:t>
      </w:r>
    </w:p>
    <w:p w14:paraId="7CC7CDC1" w14:textId="77777777" w:rsidR="005E433D" w:rsidRDefault="005E433D" w:rsidP="005E433D">
      <w:pPr>
        <w:rPr>
          <w:rFonts w:ascii="ＭＳ Ｐゴシック" w:eastAsia="ＭＳ Ｐゴシック" w:hAnsi="ＭＳ Ｐゴシック"/>
          <w:sz w:val="24"/>
          <w:szCs w:val="24"/>
        </w:rPr>
      </w:pPr>
      <w:r>
        <w:rPr>
          <w:rFonts w:ascii="ＭＳ Ｐゴシック" w:eastAsia="ＭＳ Ｐゴシック" w:hAnsi="ＭＳ Ｐゴシック" w:hint="eastAsia"/>
          <w:b/>
          <w:bCs/>
          <w:sz w:val="24"/>
          <w:szCs w:val="24"/>
        </w:rPr>
        <w:lastRenderedPageBreak/>
        <w:t>議会とテックカンパニーのやりとりではフェイスブックのザッカバーグ社長やグーグルのトップが公聴会などで厳しく追及されたイメージがあるが、現状、アルトマンCEOは夕食会などを含め今のところ議会のメンバーとは仲良しクラブのように付き合っている</w:t>
      </w:r>
      <w:r>
        <w:rPr>
          <w:rFonts w:ascii="ＭＳ Ｐゴシック" w:eastAsia="ＭＳ Ｐゴシック" w:hAnsi="ＭＳ Ｐゴシック" w:hint="eastAsia"/>
          <w:sz w:val="24"/>
          <w:szCs w:val="24"/>
        </w:rPr>
        <w:t>という。</w:t>
      </w:r>
    </w:p>
    <w:p w14:paraId="7FF6EFD5" w14:textId="5B2B0B52" w:rsidR="00C874CB" w:rsidRDefault="00C874CB">
      <w:pPr>
        <w:widowControl/>
        <w:jc w:val="left"/>
        <w:rPr>
          <w:rFonts w:ascii="ＭＳ 明朝" w:eastAsia="ＭＳ 明朝" w:cs="ＭＳ 明朝"/>
          <w:color w:val="000000"/>
          <w:kern w:val="0"/>
          <w:sz w:val="24"/>
          <w:szCs w:val="21"/>
        </w:rPr>
      </w:pPr>
      <w:r>
        <w:rPr>
          <w:szCs w:val="21"/>
        </w:rPr>
        <w:br w:type="page"/>
      </w:r>
    </w:p>
    <w:p w14:paraId="1D5E2AB9" w14:textId="7933CC14" w:rsidR="007A3564" w:rsidRPr="00C874CB" w:rsidRDefault="00C874CB" w:rsidP="003A5F13">
      <w:pPr>
        <w:pStyle w:val="Default"/>
        <w:rPr>
          <w:b/>
          <w:bCs/>
          <w:szCs w:val="21"/>
        </w:rPr>
      </w:pPr>
      <w:r w:rsidRPr="00C874CB">
        <w:rPr>
          <w:rFonts w:hint="eastAsia"/>
          <w:b/>
          <w:bCs/>
          <w:szCs w:val="21"/>
        </w:rPr>
        <w:lastRenderedPageBreak/>
        <w:t>別紙４　G7でのAIへの言及点</w:t>
      </w:r>
    </w:p>
    <w:p w14:paraId="41C55906" w14:textId="77777777" w:rsidR="00C874CB" w:rsidRDefault="00C874CB" w:rsidP="00C874CB">
      <w:pPr>
        <w:jc w:val="left"/>
        <w:rPr>
          <w:b/>
          <w:bCs/>
          <w:szCs w:val="21"/>
        </w:rPr>
      </w:pPr>
    </w:p>
    <w:p w14:paraId="3331B46A" w14:textId="26F5E0FF" w:rsidR="00C874CB" w:rsidRPr="00CD4714" w:rsidRDefault="00C874CB" w:rsidP="00C874CB">
      <w:pPr>
        <w:jc w:val="left"/>
        <w:rPr>
          <w:b/>
          <w:bCs/>
          <w:szCs w:val="21"/>
        </w:rPr>
      </w:pPr>
      <w:r w:rsidRPr="00CD4714">
        <w:rPr>
          <w:rFonts w:hint="eastAsia"/>
          <w:b/>
          <w:bCs/>
          <w:szCs w:val="21"/>
        </w:rPr>
        <w:t>G7</w:t>
      </w:r>
      <w:r w:rsidRPr="00CD4714">
        <w:rPr>
          <w:rFonts w:hint="eastAsia"/>
          <w:b/>
          <w:bCs/>
          <w:szCs w:val="21"/>
        </w:rPr>
        <w:t>デジタル・技術相会合</w:t>
      </w:r>
      <w:r w:rsidRPr="00CD4714">
        <w:rPr>
          <w:b/>
          <w:bCs/>
          <w:szCs w:val="21"/>
        </w:rPr>
        <w:tab/>
      </w:r>
      <w:r>
        <w:rPr>
          <w:rFonts w:hint="eastAsia"/>
          <w:b/>
          <w:bCs/>
          <w:szCs w:val="21"/>
        </w:rPr>
        <w:t>AI</w:t>
      </w:r>
      <w:r>
        <w:rPr>
          <w:rFonts w:hint="eastAsia"/>
          <w:b/>
          <w:bCs/>
          <w:szCs w:val="21"/>
        </w:rPr>
        <w:t>がらみ抽出</w:t>
      </w:r>
      <w:r w:rsidRPr="00CD4714">
        <w:rPr>
          <w:b/>
          <w:bCs/>
          <w:szCs w:val="21"/>
        </w:rPr>
        <w:tab/>
      </w:r>
      <w:r w:rsidRPr="00CD4714">
        <w:rPr>
          <w:rFonts w:hint="eastAsia"/>
          <w:b/>
          <w:bCs/>
          <w:szCs w:val="21"/>
        </w:rPr>
        <w:t>ソース：共同宣言ほか</w:t>
      </w:r>
    </w:p>
    <w:p w14:paraId="14E31AE1" w14:textId="77777777" w:rsidR="00C874CB" w:rsidRDefault="00C874CB" w:rsidP="00C874CB">
      <w:pPr>
        <w:pStyle w:val="a3"/>
        <w:numPr>
          <w:ilvl w:val="0"/>
          <w:numId w:val="14"/>
        </w:numPr>
        <w:ind w:leftChars="0"/>
        <w:jc w:val="left"/>
        <w:rPr>
          <w:szCs w:val="21"/>
        </w:rPr>
      </w:pPr>
      <w:r>
        <w:rPr>
          <w:rFonts w:hint="eastAsia"/>
          <w:szCs w:val="21"/>
        </w:rPr>
        <w:t>AI</w:t>
      </w:r>
      <w:r>
        <w:rPr>
          <w:rFonts w:hint="eastAsia"/>
          <w:szCs w:val="21"/>
        </w:rPr>
        <w:t>やバイオ技術、量子技術といった先進技術の設計や開発、維持、統治、取得、資金繰り、販売ならびに利用の方法は公正、包摂、持続可能性、透明性、説明責任、多様性並びにプライバシーを含めた人権の尊重といった民主主義の原理に従ってなされるべきという民主主義サミットの宣言を再確認する。</w:t>
      </w:r>
    </w:p>
    <w:p w14:paraId="678AF171" w14:textId="77777777" w:rsidR="00C874CB" w:rsidRDefault="00C874CB" w:rsidP="00C874CB">
      <w:pPr>
        <w:pStyle w:val="a3"/>
        <w:numPr>
          <w:ilvl w:val="0"/>
          <w:numId w:val="14"/>
        </w:numPr>
        <w:ind w:leftChars="0"/>
        <w:jc w:val="left"/>
        <w:rPr>
          <w:szCs w:val="21"/>
        </w:rPr>
      </w:pPr>
      <w:r>
        <w:rPr>
          <w:rFonts w:hint="eastAsia"/>
          <w:szCs w:val="21"/>
        </w:rPr>
        <w:t>OECD</w:t>
      </w:r>
      <w:r>
        <w:rPr>
          <w:rFonts w:hint="eastAsia"/>
          <w:szCs w:val="21"/>
        </w:rPr>
        <w:t>の</w:t>
      </w:r>
      <w:r>
        <w:rPr>
          <w:rFonts w:hint="eastAsia"/>
          <w:szCs w:val="21"/>
        </w:rPr>
        <w:t>AI</w:t>
      </w:r>
      <w:r>
        <w:rPr>
          <w:rFonts w:hint="eastAsia"/>
          <w:szCs w:val="21"/>
        </w:rPr>
        <w:t>原則に基づき人間中心で信頼のおける</w:t>
      </w:r>
      <w:r>
        <w:rPr>
          <w:rFonts w:hint="eastAsia"/>
          <w:szCs w:val="21"/>
        </w:rPr>
        <w:t>AI</w:t>
      </w:r>
      <w:r>
        <w:rPr>
          <w:rFonts w:hint="eastAsia"/>
          <w:szCs w:val="21"/>
        </w:rPr>
        <w:t>を促進していき、</w:t>
      </w:r>
      <w:r>
        <w:rPr>
          <w:rFonts w:hint="eastAsia"/>
          <w:szCs w:val="21"/>
        </w:rPr>
        <w:t>AI</w:t>
      </w:r>
      <w:r>
        <w:rPr>
          <w:rFonts w:hint="eastAsia"/>
          <w:szCs w:val="21"/>
        </w:rPr>
        <w:t>技術がもたらす恩恵を最大化するための協力を促進する。民主的価値や表現の自由、人権を棄損するような</w:t>
      </w:r>
      <w:r>
        <w:rPr>
          <w:rFonts w:hint="eastAsia"/>
          <w:szCs w:val="21"/>
        </w:rPr>
        <w:t>AI</w:t>
      </w:r>
      <w:r>
        <w:rPr>
          <w:rFonts w:hint="eastAsia"/>
          <w:szCs w:val="21"/>
        </w:rPr>
        <w:t>の誤用には反対する。</w:t>
      </w:r>
    </w:p>
    <w:p w14:paraId="585D75BC" w14:textId="77777777" w:rsidR="00C874CB" w:rsidRDefault="00C874CB" w:rsidP="00C874CB">
      <w:pPr>
        <w:pStyle w:val="a3"/>
        <w:numPr>
          <w:ilvl w:val="0"/>
          <w:numId w:val="14"/>
        </w:numPr>
        <w:ind w:leftChars="0"/>
        <w:jc w:val="left"/>
        <w:rPr>
          <w:szCs w:val="21"/>
        </w:rPr>
      </w:pPr>
      <w:r>
        <w:rPr>
          <w:rFonts w:hint="eastAsia"/>
          <w:szCs w:val="21"/>
        </w:rPr>
        <w:t>複数の利害関係者の国際組織を通じ</w:t>
      </w:r>
      <w:r>
        <w:rPr>
          <w:rFonts w:hint="eastAsia"/>
          <w:szCs w:val="21"/>
        </w:rPr>
        <w:t>AI</w:t>
      </w:r>
      <w:r>
        <w:rPr>
          <w:rFonts w:hint="eastAsia"/>
          <w:szCs w:val="21"/>
        </w:rPr>
        <w:t>の信頼性を確かめるツールの開発と</w:t>
      </w:r>
      <w:r>
        <w:rPr>
          <w:rFonts w:hint="eastAsia"/>
          <w:szCs w:val="21"/>
        </w:rPr>
        <w:t>SDO</w:t>
      </w:r>
      <w:r>
        <w:rPr>
          <w:rFonts w:hint="eastAsia"/>
          <w:szCs w:val="21"/>
        </w:rPr>
        <w:t>における国際的技術標準の採用を促す。</w:t>
      </w:r>
    </w:p>
    <w:p w14:paraId="147A868A" w14:textId="77777777" w:rsidR="00C874CB" w:rsidRDefault="00C874CB" w:rsidP="00C874CB">
      <w:pPr>
        <w:pStyle w:val="a3"/>
        <w:numPr>
          <w:ilvl w:val="0"/>
          <w:numId w:val="14"/>
        </w:numPr>
        <w:ind w:leftChars="0"/>
        <w:jc w:val="left"/>
        <w:rPr>
          <w:szCs w:val="21"/>
        </w:rPr>
      </w:pPr>
      <w:r>
        <w:rPr>
          <w:rFonts w:hint="eastAsia"/>
          <w:szCs w:val="21"/>
        </w:rPr>
        <w:t>AI</w:t>
      </w:r>
      <w:r>
        <w:rPr>
          <w:rFonts w:hint="eastAsia"/>
          <w:szCs w:val="21"/>
        </w:rPr>
        <w:t>の進歩は早く、社会に対する潜在的インパクトは大きいことから</w:t>
      </w:r>
      <w:r>
        <w:rPr>
          <w:rFonts w:hint="eastAsia"/>
          <w:szCs w:val="21"/>
        </w:rPr>
        <w:t>AI</w:t>
      </w:r>
      <w:r>
        <w:rPr>
          <w:rFonts w:hint="eastAsia"/>
          <w:szCs w:val="21"/>
        </w:rPr>
        <w:t>の政策や規制は地理的、分野的そして倫理的な点を含め、技術や組織的な特性や社会および文化的な違いに応じて適合されていくべき。</w:t>
      </w:r>
    </w:p>
    <w:p w14:paraId="3B881C6C" w14:textId="77777777" w:rsidR="00C874CB" w:rsidRDefault="00C874CB" w:rsidP="00C874CB">
      <w:pPr>
        <w:pStyle w:val="a3"/>
        <w:numPr>
          <w:ilvl w:val="0"/>
          <w:numId w:val="14"/>
        </w:numPr>
        <w:ind w:leftChars="0"/>
        <w:jc w:val="left"/>
        <w:rPr>
          <w:szCs w:val="21"/>
        </w:rPr>
      </w:pPr>
      <w:r>
        <w:rPr>
          <w:rFonts w:hint="eastAsia"/>
          <w:szCs w:val="21"/>
        </w:rPr>
        <w:t>生成</w:t>
      </w:r>
      <w:r>
        <w:rPr>
          <w:rFonts w:hint="eastAsia"/>
          <w:szCs w:val="21"/>
        </w:rPr>
        <w:t>AI</w:t>
      </w:r>
      <w:r>
        <w:rPr>
          <w:rFonts w:hint="eastAsia"/>
          <w:szCs w:val="21"/>
        </w:rPr>
        <w:t>の機会とりすくについてガバナンスと著作権を含めた知的財産権の保護、透明性の促進、他国からの情報操作を含めた偽情報対策並びにその責任ある利用法について</w:t>
      </w:r>
      <w:r>
        <w:rPr>
          <w:rFonts w:hint="eastAsia"/>
          <w:szCs w:val="21"/>
        </w:rPr>
        <w:t>G7</w:t>
      </w:r>
      <w:r>
        <w:rPr>
          <w:rFonts w:hint="eastAsia"/>
          <w:szCs w:val="21"/>
        </w:rPr>
        <w:t>で今後議論していく。かかる議論は</w:t>
      </w:r>
      <w:r>
        <w:rPr>
          <w:rFonts w:hint="eastAsia"/>
          <w:szCs w:val="21"/>
        </w:rPr>
        <w:t>OECD</w:t>
      </w:r>
      <w:r>
        <w:rPr>
          <w:rFonts w:hint="eastAsia"/>
          <w:szCs w:val="21"/>
        </w:rPr>
        <w:t>や</w:t>
      </w:r>
      <w:r>
        <w:rPr>
          <w:rFonts w:hint="eastAsia"/>
          <w:szCs w:val="21"/>
        </w:rPr>
        <w:t>GPAI</w:t>
      </w:r>
      <w:r>
        <w:rPr>
          <w:rStyle w:val="ac"/>
          <w:szCs w:val="21"/>
        </w:rPr>
        <w:footnoteReference w:id="1"/>
      </w:r>
      <w:r>
        <w:rPr>
          <w:rFonts w:hint="eastAsia"/>
          <w:szCs w:val="21"/>
        </w:rPr>
        <w:t>とも連携していく。</w:t>
      </w:r>
    </w:p>
    <w:p w14:paraId="6FB72F3A" w14:textId="77777777" w:rsidR="00C874CB" w:rsidRDefault="00C874CB" w:rsidP="00C874CB">
      <w:pPr>
        <w:jc w:val="left"/>
        <w:rPr>
          <w:b/>
          <w:bCs/>
          <w:szCs w:val="21"/>
        </w:rPr>
      </w:pPr>
    </w:p>
    <w:p w14:paraId="619BB5A9" w14:textId="77777777" w:rsidR="00C874CB" w:rsidRPr="00655E21" w:rsidRDefault="00C874CB" w:rsidP="00C874CB">
      <w:pPr>
        <w:jc w:val="left"/>
        <w:rPr>
          <w:b/>
          <w:bCs/>
          <w:szCs w:val="21"/>
        </w:rPr>
      </w:pPr>
      <w:r w:rsidRPr="00655E21">
        <w:rPr>
          <w:rFonts w:hint="eastAsia"/>
          <w:b/>
          <w:bCs/>
          <w:szCs w:val="21"/>
        </w:rPr>
        <w:t>G7</w:t>
      </w:r>
      <w:r w:rsidRPr="00655E21">
        <w:rPr>
          <w:rFonts w:hint="eastAsia"/>
          <w:b/>
          <w:bCs/>
          <w:szCs w:val="21"/>
        </w:rPr>
        <w:t>教育相会合</w:t>
      </w:r>
      <w:r w:rsidRPr="00655E21">
        <w:rPr>
          <w:b/>
          <w:bCs/>
          <w:szCs w:val="21"/>
        </w:rPr>
        <w:tab/>
      </w:r>
      <w:r w:rsidRPr="00655E21">
        <w:rPr>
          <w:b/>
          <w:bCs/>
          <w:szCs w:val="21"/>
        </w:rPr>
        <w:tab/>
      </w:r>
      <w:r w:rsidRPr="00655E21">
        <w:rPr>
          <w:rFonts w:hint="eastAsia"/>
          <w:b/>
          <w:bCs/>
          <w:szCs w:val="21"/>
        </w:rPr>
        <w:t>ソース：共同宣言ほか</w:t>
      </w:r>
    </w:p>
    <w:p w14:paraId="2D94FC52" w14:textId="77777777" w:rsidR="00C874CB" w:rsidRPr="00655E21" w:rsidRDefault="00C874CB" w:rsidP="00C874CB">
      <w:pPr>
        <w:pStyle w:val="a3"/>
        <w:numPr>
          <w:ilvl w:val="0"/>
          <w:numId w:val="14"/>
        </w:numPr>
        <w:ind w:leftChars="0"/>
        <w:jc w:val="left"/>
        <w:rPr>
          <w:szCs w:val="21"/>
        </w:rPr>
      </w:pPr>
      <w:r w:rsidRPr="00655E21">
        <w:rPr>
          <w:rFonts w:hint="eastAsia"/>
          <w:szCs w:val="21"/>
        </w:rPr>
        <w:t>生成</w:t>
      </w:r>
      <w:r w:rsidRPr="00655E21">
        <w:rPr>
          <w:rFonts w:hint="eastAsia"/>
          <w:szCs w:val="21"/>
        </w:rPr>
        <w:t>AI</w:t>
      </w:r>
      <w:r w:rsidRPr="00655E21">
        <w:rPr>
          <w:rFonts w:hint="eastAsia"/>
          <w:szCs w:val="21"/>
        </w:rPr>
        <w:t>が教育に与える影響や新型コロナウィルス感染症の影響を踏まえた今後の教育のあり方について議論。</w:t>
      </w:r>
    </w:p>
    <w:p w14:paraId="47A0AD28" w14:textId="77777777" w:rsidR="00C874CB" w:rsidRPr="00655E21" w:rsidRDefault="00C874CB" w:rsidP="00C874CB">
      <w:pPr>
        <w:pStyle w:val="Default"/>
        <w:rPr>
          <w:rFonts w:hAnsi="Wingdings" w:hint="eastAsia"/>
          <w:sz w:val="21"/>
          <w:szCs w:val="21"/>
        </w:rPr>
      </w:pPr>
    </w:p>
    <w:p w14:paraId="7A1FA96D" w14:textId="77777777" w:rsidR="00C874CB" w:rsidRDefault="00C874CB" w:rsidP="00C874CB">
      <w:pPr>
        <w:pStyle w:val="Default"/>
        <w:rPr>
          <w:rFonts w:hAnsi="Wingdings" w:hint="eastAsia"/>
          <w:sz w:val="21"/>
          <w:szCs w:val="21"/>
        </w:rPr>
      </w:pPr>
      <w:r>
        <w:rPr>
          <w:rFonts w:hAnsi="Wingdings" w:hint="eastAsia"/>
          <w:sz w:val="21"/>
          <w:szCs w:val="21"/>
        </w:rPr>
        <w:t>キッシンジャーのポイント</w:t>
      </w:r>
    </w:p>
    <w:p w14:paraId="2BB3A8E5" w14:textId="77777777" w:rsidR="00C874CB" w:rsidRDefault="00C874CB" w:rsidP="00C874CB">
      <w:pPr>
        <w:pStyle w:val="a3"/>
        <w:numPr>
          <w:ilvl w:val="0"/>
          <w:numId w:val="16"/>
        </w:numPr>
        <w:ind w:leftChars="0"/>
        <w:jc w:val="left"/>
        <w:rPr>
          <w:szCs w:val="21"/>
        </w:rPr>
      </w:pPr>
      <w:r>
        <w:rPr>
          <w:rFonts w:hint="eastAsia"/>
          <w:szCs w:val="21"/>
        </w:rPr>
        <w:t>米中で話し合うべきもう１つのテーマが</w:t>
      </w:r>
      <w:r>
        <w:rPr>
          <w:rFonts w:hint="eastAsia"/>
          <w:szCs w:val="21"/>
        </w:rPr>
        <w:t>AI</w:t>
      </w:r>
      <w:r>
        <w:rPr>
          <w:rFonts w:hint="eastAsia"/>
          <w:szCs w:val="21"/>
        </w:rPr>
        <w:t>。</w:t>
      </w:r>
      <w:r>
        <w:rPr>
          <w:rFonts w:hint="eastAsia"/>
          <w:szCs w:val="21"/>
        </w:rPr>
        <w:t>16</w:t>
      </w:r>
      <w:r>
        <w:rPr>
          <w:rFonts w:hint="eastAsia"/>
          <w:szCs w:val="21"/>
        </w:rPr>
        <w:t>世紀、</w:t>
      </w:r>
      <w:r>
        <w:rPr>
          <w:rFonts w:hint="eastAsia"/>
          <w:szCs w:val="21"/>
        </w:rPr>
        <w:t>17</w:t>
      </w:r>
      <w:r>
        <w:rPr>
          <w:rFonts w:hint="eastAsia"/>
          <w:szCs w:val="21"/>
        </w:rPr>
        <w:t>世紀の戦争勃発につながった印刷技術の発明と同じような安全保障上の影響を</w:t>
      </w:r>
      <w:r>
        <w:rPr>
          <w:rFonts w:hint="eastAsia"/>
          <w:szCs w:val="21"/>
        </w:rPr>
        <w:t>AI</w:t>
      </w:r>
      <w:r>
        <w:rPr>
          <w:rFonts w:hint="eastAsia"/>
          <w:szCs w:val="21"/>
        </w:rPr>
        <w:t>は与えかねないため。両国で良く話合い、信頼関係の下で</w:t>
      </w:r>
      <w:r>
        <w:rPr>
          <w:rFonts w:hint="eastAsia"/>
          <w:szCs w:val="21"/>
        </w:rPr>
        <w:t>AI</w:t>
      </w:r>
      <w:r>
        <w:rPr>
          <w:rFonts w:hint="eastAsia"/>
          <w:szCs w:val="21"/>
        </w:rPr>
        <w:t>の軍事利用への制限を設けるべき。</w:t>
      </w:r>
    </w:p>
    <w:p w14:paraId="26631B0E" w14:textId="77777777" w:rsidR="00C874CB" w:rsidRPr="001C338C" w:rsidRDefault="00C874CB" w:rsidP="00C874CB">
      <w:pPr>
        <w:pStyle w:val="a3"/>
        <w:numPr>
          <w:ilvl w:val="0"/>
          <w:numId w:val="16"/>
        </w:numPr>
        <w:ind w:leftChars="0"/>
        <w:jc w:val="left"/>
        <w:rPr>
          <w:szCs w:val="21"/>
        </w:rPr>
      </w:pPr>
      <w:r>
        <w:rPr>
          <w:rFonts w:hint="eastAsia"/>
          <w:szCs w:val="21"/>
        </w:rPr>
        <w:t>米中相互確証破壊や</w:t>
      </w:r>
      <w:r>
        <w:rPr>
          <w:rFonts w:hint="eastAsia"/>
          <w:szCs w:val="21"/>
        </w:rPr>
        <w:t>AI</w:t>
      </w:r>
      <w:r>
        <w:rPr>
          <w:rFonts w:hint="eastAsia"/>
          <w:szCs w:val="21"/>
        </w:rPr>
        <w:t>の脅威を鑑みれば米国のリーダーは欧州や中国、インドも参加できるようなバランスの取れたルールに基づく世界秩序を構想すべき。</w:t>
      </w:r>
    </w:p>
    <w:p w14:paraId="220EF74B" w14:textId="77777777" w:rsidR="00C874CB" w:rsidRPr="00C874CB" w:rsidRDefault="00C874CB" w:rsidP="003A5F13">
      <w:pPr>
        <w:pStyle w:val="Default"/>
        <w:rPr>
          <w:szCs w:val="21"/>
        </w:rPr>
      </w:pPr>
    </w:p>
    <w:sectPr w:rsidR="00C874CB" w:rsidRPr="00C874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157D9" w14:textId="77777777" w:rsidR="00D43DB6" w:rsidRDefault="00D43DB6" w:rsidP="00EE06B3">
      <w:r>
        <w:separator/>
      </w:r>
    </w:p>
  </w:endnote>
  <w:endnote w:type="continuationSeparator" w:id="0">
    <w:p w14:paraId="55464F99" w14:textId="77777777" w:rsidR="00D43DB6" w:rsidRDefault="00D43DB6" w:rsidP="00EE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10122" w14:textId="77777777" w:rsidR="00D43DB6" w:rsidRDefault="00D43DB6" w:rsidP="00EE06B3">
      <w:r>
        <w:separator/>
      </w:r>
    </w:p>
  </w:footnote>
  <w:footnote w:type="continuationSeparator" w:id="0">
    <w:p w14:paraId="29052A20" w14:textId="77777777" w:rsidR="00D43DB6" w:rsidRDefault="00D43DB6" w:rsidP="00EE06B3">
      <w:r>
        <w:continuationSeparator/>
      </w:r>
    </w:p>
  </w:footnote>
  <w:footnote w:id="1">
    <w:p w14:paraId="4311B4F6" w14:textId="77777777" w:rsidR="00C874CB" w:rsidRPr="00E25480" w:rsidRDefault="00C874CB" w:rsidP="00C874CB">
      <w:pPr>
        <w:pStyle w:val="aa"/>
        <w:rPr>
          <w:sz w:val="16"/>
          <w:szCs w:val="16"/>
        </w:rPr>
      </w:pPr>
      <w:r w:rsidRPr="00E25480">
        <w:rPr>
          <w:rStyle w:val="ac"/>
          <w:sz w:val="16"/>
          <w:szCs w:val="16"/>
        </w:rPr>
        <w:footnoteRef/>
      </w:r>
      <w:r w:rsidRPr="00E25480">
        <w:rPr>
          <w:sz w:val="16"/>
          <w:szCs w:val="16"/>
        </w:rPr>
        <w:t xml:space="preserve"> </w:t>
      </w:r>
      <w:r w:rsidRPr="00E25480">
        <w:rPr>
          <w:rFonts w:hint="eastAsia"/>
          <w:sz w:val="16"/>
          <w:szCs w:val="16"/>
        </w:rPr>
        <w:t>Global Partnership on Artificial Intelligence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79F"/>
    <w:multiLevelType w:val="hybridMultilevel"/>
    <w:tmpl w:val="C2720C7E"/>
    <w:lvl w:ilvl="0" w:tplc="BFBAD33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8E74982"/>
    <w:multiLevelType w:val="hybridMultilevel"/>
    <w:tmpl w:val="669CFD2C"/>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9BA563E"/>
    <w:multiLevelType w:val="hybridMultilevel"/>
    <w:tmpl w:val="AE8E0D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3F1B2F"/>
    <w:multiLevelType w:val="hybridMultilevel"/>
    <w:tmpl w:val="84902B5E"/>
    <w:lvl w:ilvl="0" w:tplc="8340C276">
      <w:start w:val="1"/>
      <w:numFmt w:val="decimalFullWidth"/>
      <w:lvlText w:val="%1．"/>
      <w:lvlJc w:val="left"/>
      <w:pPr>
        <w:ind w:left="432" w:hanging="432"/>
      </w:pPr>
      <w:rPr>
        <w:rFonts w:hint="default"/>
      </w:rPr>
    </w:lvl>
    <w:lvl w:ilvl="1" w:tplc="27D6C108">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63E7C58"/>
    <w:multiLevelType w:val="hybridMultilevel"/>
    <w:tmpl w:val="055E42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BF5D36"/>
    <w:multiLevelType w:val="hybridMultilevel"/>
    <w:tmpl w:val="4F7E29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AD104E"/>
    <w:multiLevelType w:val="hybridMultilevel"/>
    <w:tmpl w:val="0558656E"/>
    <w:lvl w:ilvl="0" w:tplc="4122461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9E02B10"/>
    <w:multiLevelType w:val="hybridMultilevel"/>
    <w:tmpl w:val="F5484BA2"/>
    <w:lvl w:ilvl="0" w:tplc="F3D6F4A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B5A5482"/>
    <w:multiLevelType w:val="hybridMultilevel"/>
    <w:tmpl w:val="B234222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2E4E2C66"/>
    <w:multiLevelType w:val="hybridMultilevel"/>
    <w:tmpl w:val="F260EC46"/>
    <w:lvl w:ilvl="0" w:tplc="BC5A5890">
      <w:start w:val="1"/>
      <w:numFmt w:val="decimalFullWidth"/>
      <w:lvlText w:val="%1．"/>
      <w:lvlJc w:val="left"/>
      <w:pPr>
        <w:ind w:left="420" w:hanging="420"/>
      </w:pPr>
      <w:rPr>
        <w:rFonts w:asciiTheme="minorHAnsi" w:eastAsiaTheme="minorEastAsia"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9B4732"/>
    <w:multiLevelType w:val="hybridMultilevel"/>
    <w:tmpl w:val="344220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9948BF"/>
    <w:multiLevelType w:val="hybridMultilevel"/>
    <w:tmpl w:val="2FD2E73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3F224087"/>
    <w:multiLevelType w:val="hybridMultilevel"/>
    <w:tmpl w:val="F8883D3E"/>
    <w:lvl w:ilvl="0" w:tplc="A112C69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407F7DEA"/>
    <w:multiLevelType w:val="hybridMultilevel"/>
    <w:tmpl w:val="08DC57FC"/>
    <w:lvl w:ilvl="0" w:tplc="71B4740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46404C55"/>
    <w:multiLevelType w:val="hybridMultilevel"/>
    <w:tmpl w:val="32C2BFF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47024B28"/>
    <w:multiLevelType w:val="hybridMultilevel"/>
    <w:tmpl w:val="E4BCA11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484A7BB2"/>
    <w:multiLevelType w:val="hybridMultilevel"/>
    <w:tmpl w:val="5DE80F0C"/>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4D061D02"/>
    <w:multiLevelType w:val="hybridMultilevel"/>
    <w:tmpl w:val="F9E8C7E2"/>
    <w:lvl w:ilvl="0" w:tplc="7C9617B0">
      <w:numFmt w:val="bullet"/>
      <w:lvlText w:val="●"/>
      <w:lvlJc w:val="left"/>
      <w:pPr>
        <w:ind w:left="408" w:hanging="420"/>
      </w:pPr>
      <w:rPr>
        <w:rFonts w:ascii="ＭＳ 明朝" w:eastAsia="ＭＳ 明朝" w:hAnsi="ＭＳ 明朝" w:cstheme="minorBidi" w:hint="eastAsia"/>
      </w:rPr>
    </w:lvl>
    <w:lvl w:ilvl="1" w:tplc="0409000B" w:tentative="1">
      <w:start w:val="1"/>
      <w:numFmt w:val="bullet"/>
      <w:lvlText w:val=""/>
      <w:lvlJc w:val="left"/>
      <w:pPr>
        <w:ind w:left="828" w:hanging="420"/>
      </w:pPr>
      <w:rPr>
        <w:rFonts w:ascii="Wingdings" w:hAnsi="Wingdings" w:hint="default"/>
      </w:rPr>
    </w:lvl>
    <w:lvl w:ilvl="2" w:tplc="0409000D" w:tentative="1">
      <w:start w:val="1"/>
      <w:numFmt w:val="bullet"/>
      <w:lvlText w:val=""/>
      <w:lvlJc w:val="left"/>
      <w:pPr>
        <w:ind w:left="1248" w:hanging="420"/>
      </w:pPr>
      <w:rPr>
        <w:rFonts w:ascii="Wingdings" w:hAnsi="Wingdings" w:hint="default"/>
      </w:rPr>
    </w:lvl>
    <w:lvl w:ilvl="3" w:tplc="04090001" w:tentative="1">
      <w:start w:val="1"/>
      <w:numFmt w:val="bullet"/>
      <w:lvlText w:val=""/>
      <w:lvlJc w:val="left"/>
      <w:pPr>
        <w:ind w:left="1668" w:hanging="420"/>
      </w:pPr>
      <w:rPr>
        <w:rFonts w:ascii="Wingdings" w:hAnsi="Wingdings" w:hint="default"/>
      </w:rPr>
    </w:lvl>
    <w:lvl w:ilvl="4" w:tplc="0409000B" w:tentative="1">
      <w:start w:val="1"/>
      <w:numFmt w:val="bullet"/>
      <w:lvlText w:val=""/>
      <w:lvlJc w:val="left"/>
      <w:pPr>
        <w:ind w:left="2088" w:hanging="420"/>
      </w:pPr>
      <w:rPr>
        <w:rFonts w:ascii="Wingdings" w:hAnsi="Wingdings" w:hint="default"/>
      </w:rPr>
    </w:lvl>
    <w:lvl w:ilvl="5" w:tplc="0409000D" w:tentative="1">
      <w:start w:val="1"/>
      <w:numFmt w:val="bullet"/>
      <w:lvlText w:val=""/>
      <w:lvlJc w:val="left"/>
      <w:pPr>
        <w:ind w:left="2508" w:hanging="420"/>
      </w:pPr>
      <w:rPr>
        <w:rFonts w:ascii="Wingdings" w:hAnsi="Wingdings" w:hint="default"/>
      </w:rPr>
    </w:lvl>
    <w:lvl w:ilvl="6" w:tplc="04090001" w:tentative="1">
      <w:start w:val="1"/>
      <w:numFmt w:val="bullet"/>
      <w:lvlText w:val=""/>
      <w:lvlJc w:val="left"/>
      <w:pPr>
        <w:ind w:left="2928" w:hanging="420"/>
      </w:pPr>
      <w:rPr>
        <w:rFonts w:ascii="Wingdings" w:hAnsi="Wingdings" w:hint="default"/>
      </w:rPr>
    </w:lvl>
    <w:lvl w:ilvl="7" w:tplc="0409000B" w:tentative="1">
      <w:start w:val="1"/>
      <w:numFmt w:val="bullet"/>
      <w:lvlText w:val=""/>
      <w:lvlJc w:val="left"/>
      <w:pPr>
        <w:ind w:left="3348" w:hanging="420"/>
      </w:pPr>
      <w:rPr>
        <w:rFonts w:ascii="Wingdings" w:hAnsi="Wingdings" w:hint="default"/>
      </w:rPr>
    </w:lvl>
    <w:lvl w:ilvl="8" w:tplc="0409000D" w:tentative="1">
      <w:start w:val="1"/>
      <w:numFmt w:val="bullet"/>
      <w:lvlText w:val=""/>
      <w:lvlJc w:val="left"/>
      <w:pPr>
        <w:ind w:left="3768" w:hanging="420"/>
      </w:pPr>
      <w:rPr>
        <w:rFonts w:ascii="Wingdings" w:hAnsi="Wingdings" w:hint="default"/>
      </w:rPr>
    </w:lvl>
  </w:abstractNum>
  <w:abstractNum w:abstractNumId="18" w15:restartNumberingAfterBreak="0">
    <w:nsid w:val="4E623D5D"/>
    <w:multiLevelType w:val="hybridMultilevel"/>
    <w:tmpl w:val="D1984D3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4FCA43F7"/>
    <w:multiLevelType w:val="hybridMultilevel"/>
    <w:tmpl w:val="AD04ECCE"/>
    <w:lvl w:ilvl="0" w:tplc="405A2604">
      <w:start w:val="1"/>
      <w:numFmt w:val="low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51783ED3"/>
    <w:multiLevelType w:val="hybridMultilevel"/>
    <w:tmpl w:val="CBE4A17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52C04B51"/>
    <w:multiLevelType w:val="hybridMultilevel"/>
    <w:tmpl w:val="0D8C0626"/>
    <w:lvl w:ilvl="0" w:tplc="41E425B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5BC901CE"/>
    <w:multiLevelType w:val="hybridMultilevel"/>
    <w:tmpl w:val="D6F4DE08"/>
    <w:lvl w:ilvl="0" w:tplc="EF0E71D8">
      <w:numFmt w:val="bullet"/>
      <w:lvlText w:val="●"/>
      <w:lvlJc w:val="left"/>
      <w:pPr>
        <w:ind w:left="360" w:hanging="360"/>
      </w:pPr>
      <w:rPr>
        <w:rFonts w:ascii="ＭＳ 明朝" w:eastAsia="ＭＳ 明朝" w:hAnsi="ＭＳ 明朝" w:cs="ＭＳ 明朝" w:hint="eastAsia"/>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5D5B437A"/>
    <w:multiLevelType w:val="hybridMultilevel"/>
    <w:tmpl w:val="07B4E08A"/>
    <w:lvl w:ilvl="0" w:tplc="253E240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601146F2"/>
    <w:multiLevelType w:val="hybridMultilevel"/>
    <w:tmpl w:val="A33E114E"/>
    <w:lvl w:ilvl="0" w:tplc="4894BB8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61C62E7A"/>
    <w:multiLevelType w:val="hybridMultilevel"/>
    <w:tmpl w:val="39C228B4"/>
    <w:lvl w:ilvl="0" w:tplc="F3D6F4A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64B01379"/>
    <w:multiLevelType w:val="hybridMultilevel"/>
    <w:tmpl w:val="27C06A3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6531487D"/>
    <w:multiLevelType w:val="hybridMultilevel"/>
    <w:tmpl w:val="673249E2"/>
    <w:lvl w:ilvl="0" w:tplc="37203BDA">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8" w15:restartNumberingAfterBreak="0">
    <w:nsid w:val="653C7584"/>
    <w:multiLevelType w:val="hybridMultilevel"/>
    <w:tmpl w:val="5B0407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808455C"/>
    <w:multiLevelType w:val="hybridMultilevel"/>
    <w:tmpl w:val="B6B61968"/>
    <w:lvl w:ilvl="0" w:tplc="A0F8D23A">
      <w:start w:val="1"/>
      <w:numFmt w:val="low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68AF4BB6"/>
    <w:multiLevelType w:val="hybridMultilevel"/>
    <w:tmpl w:val="7B2A5D42"/>
    <w:lvl w:ilvl="0" w:tplc="E55485C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6B0B4B96"/>
    <w:multiLevelType w:val="hybridMultilevel"/>
    <w:tmpl w:val="4BEAAAB4"/>
    <w:lvl w:ilvl="0" w:tplc="FCA6F76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6D4A7302"/>
    <w:multiLevelType w:val="hybridMultilevel"/>
    <w:tmpl w:val="C128BC0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704B32EF"/>
    <w:multiLevelType w:val="hybridMultilevel"/>
    <w:tmpl w:val="7CF2C334"/>
    <w:lvl w:ilvl="0" w:tplc="F3D6F4A0">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4" w15:restartNumberingAfterBreak="0">
    <w:nsid w:val="74EF450C"/>
    <w:multiLevelType w:val="hybridMultilevel"/>
    <w:tmpl w:val="DAF6AEAA"/>
    <w:lvl w:ilvl="0" w:tplc="6726A2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75A22606"/>
    <w:multiLevelType w:val="hybridMultilevel"/>
    <w:tmpl w:val="FE2228C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6" w15:restartNumberingAfterBreak="0">
    <w:nsid w:val="7ED86D3B"/>
    <w:multiLevelType w:val="hybridMultilevel"/>
    <w:tmpl w:val="7910FAC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75528933">
    <w:abstractNumId w:val="9"/>
  </w:num>
  <w:num w:numId="2" w16cid:durableId="155418284">
    <w:abstractNumId w:val="25"/>
  </w:num>
  <w:num w:numId="3" w16cid:durableId="1912346456">
    <w:abstractNumId w:val="17"/>
  </w:num>
  <w:num w:numId="4" w16cid:durableId="147788102">
    <w:abstractNumId w:val="33"/>
  </w:num>
  <w:num w:numId="5" w16cid:durableId="300155030">
    <w:abstractNumId w:val="7"/>
  </w:num>
  <w:num w:numId="6" w16cid:durableId="1545673670">
    <w:abstractNumId w:val="27"/>
  </w:num>
  <w:num w:numId="7" w16cid:durableId="946037745">
    <w:abstractNumId w:val="5"/>
  </w:num>
  <w:num w:numId="8" w16cid:durableId="1790781927">
    <w:abstractNumId w:val="10"/>
  </w:num>
  <w:num w:numId="9" w16cid:durableId="1709135892">
    <w:abstractNumId w:val="2"/>
  </w:num>
  <w:num w:numId="10" w16cid:durableId="859930267">
    <w:abstractNumId w:val="4"/>
  </w:num>
  <w:num w:numId="11" w16cid:durableId="1532954336">
    <w:abstractNumId w:val="22"/>
  </w:num>
  <w:num w:numId="12" w16cid:durableId="443620628">
    <w:abstractNumId w:val="32"/>
  </w:num>
  <w:num w:numId="13" w16cid:durableId="726105214">
    <w:abstractNumId w:val="24"/>
  </w:num>
  <w:num w:numId="14" w16cid:durableId="2057310782">
    <w:abstractNumId w:val="28"/>
  </w:num>
  <w:num w:numId="15" w16cid:durableId="1815173757">
    <w:abstractNumId w:val="8"/>
  </w:num>
  <w:num w:numId="16" w16cid:durableId="1479494364">
    <w:abstractNumId w:val="18"/>
  </w:num>
  <w:num w:numId="17" w16cid:durableId="1717503725">
    <w:abstractNumId w:val="3"/>
  </w:num>
  <w:num w:numId="18" w16cid:durableId="1439984618">
    <w:abstractNumId w:val="30"/>
  </w:num>
  <w:num w:numId="19" w16cid:durableId="849875961">
    <w:abstractNumId w:val="11"/>
  </w:num>
  <w:num w:numId="20" w16cid:durableId="1722290793">
    <w:abstractNumId w:val="14"/>
  </w:num>
  <w:num w:numId="21" w16cid:durableId="760832622">
    <w:abstractNumId w:val="26"/>
  </w:num>
  <w:num w:numId="22" w16cid:durableId="1910849602">
    <w:abstractNumId w:val="36"/>
  </w:num>
  <w:num w:numId="23" w16cid:durableId="1172716888">
    <w:abstractNumId w:val="20"/>
  </w:num>
  <w:num w:numId="24" w16cid:durableId="1770810938">
    <w:abstractNumId w:val="35"/>
  </w:num>
  <w:num w:numId="25" w16cid:durableId="672074905">
    <w:abstractNumId w:val="31"/>
  </w:num>
  <w:num w:numId="26" w16cid:durableId="1439565100">
    <w:abstractNumId w:val="16"/>
  </w:num>
  <w:num w:numId="27" w16cid:durableId="114837768">
    <w:abstractNumId w:val="19"/>
  </w:num>
  <w:num w:numId="28" w16cid:durableId="441613772">
    <w:abstractNumId w:val="1"/>
  </w:num>
  <w:num w:numId="29" w16cid:durableId="2092696473">
    <w:abstractNumId w:val="34"/>
  </w:num>
  <w:num w:numId="30" w16cid:durableId="1518537395">
    <w:abstractNumId w:val="15"/>
  </w:num>
  <w:num w:numId="31" w16cid:durableId="48963991">
    <w:abstractNumId w:val="6"/>
  </w:num>
  <w:num w:numId="32" w16cid:durableId="39062441">
    <w:abstractNumId w:val="23"/>
  </w:num>
  <w:num w:numId="33" w16cid:durableId="2035034166">
    <w:abstractNumId w:val="12"/>
  </w:num>
  <w:num w:numId="34" w16cid:durableId="886994862">
    <w:abstractNumId w:val="29"/>
  </w:num>
  <w:num w:numId="35" w16cid:durableId="660039762">
    <w:abstractNumId w:val="0"/>
  </w:num>
  <w:num w:numId="36" w16cid:durableId="1749186727">
    <w:abstractNumId w:val="21"/>
  </w:num>
  <w:num w:numId="37" w16cid:durableId="21035289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18C"/>
    <w:rsid w:val="000005AA"/>
    <w:rsid w:val="00002491"/>
    <w:rsid w:val="000043BD"/>
    <w:rsid w:val="00004EDA"/>
    <w:rsid w:val="000055CF"/>
    <w:rsid w:val="000108F5"/>
    <w:rsid w:val="0001210C"/>
    <w:rsid w:val="00016B44"/>
    <w:rsid w:val="000175F1"/>
    <w:rsid w:val="00024A5B"/>
    <w:rsid w:val="00033BA5"/>
    <w:rsid w:val="0003790B"/>
    <w:rsid w:val="0004221E"/>
    <w:rsid w:val="00044991"/>
    <w:rsid w:val="00046B62"/>
    <w:rsid w:val="0004781E"/>
    <w:rsid w:val="00051526"/>
    <w:rsid w:val="00052D7A"/>
    <w:rsid w:val="00055361"/>
    <w:rsid w:val="0005616B"/>
    <w:rsid w:val="000647B8"/>
    <w:rsid w:val="00071187"/>
    <w:rsid w:val="00077045"/>
    <w:rsid w:val="0008423A"/>
    <w:rsid w:val="00084FFE"/>
    <w:rsid w:val="00090F9D"/>
    <w:rsid w:val="0009383C"/>
    <w:rsid w:val="000A4148"/>
    <w:rsid w:val="000B3570"/>
    <w:rsid w:val="000B6587"/>
    <w:rsid w:val="000C0D25"/>
    <w:rsid w:val="000C2A0B"/>
    <w:rsid w:val="000D16B1"/>
    <w:rsid w:val="000D62AE"/>
    <w:rsid w:val="000E05F9"/>
    <w:rsid w:val="000E1385"/>
    <w:rsid w:val="000E3667"/>
    <w:rsid w:val="000E6A5F"/>
    <w:rsid w:val="000E701F"/>
    <w:rsid w:val="000E7CEF"/>
    <w:rsid w:val="000F318E"/>
    <w:rsid w:val="000F3191"/>
    <w:rsid w:val="000F3682"/>
    <w:rsid w:val="000F5759"/>
    <w:rsid w:val="000F6B64"/>
    <w:rsid w:val="0010099A"/>
    <w:rsid w:val="001046A5"/>
    <w:rsid w:val="00107C96"/>
    <w:rsid w:val="00107F79"/>
    <w:rsid w:val="00115EA3"/>
    <w:rsid w:val="001174DF"/>
    <w:rsid w:val="00120BA7"/>
    <w:rsid w:val="001217ED"/>
    <w:rsid w:val="001232B4"/>
    <w:rsid w:val="001249BD"/>
    <w:rsid w:val="00134D4D"/>
    <w:rsid w:val="00134E79"/>
    <w:rsid w:val="0013597F"/>
    <w:rsid w:val="00135EA3"/>
    <w:rsid w:val="00136B37"/>
    <w:rsid w:val="001417BF"/>
    <w:rsid w:val="00146C66"/>
    <w:rsid w:val="001478AE"/>
    <w:rsid w:val="0015078C"/>
    <w:rsid w:val="001558C4"/>
    <w:rsid w:val="00164883"/>
    <w:rsid w:val="0016740E"/>
    <w:rsid w:val="0017264E"/>
    <w:rsid w:val="00174E09"/>
    <w:rsid w:val="0018747D"/>
    <w:rsid w:val="0019378B"/>
    <w:rsid w:val="00194B21"/>
    <w:rsid w:val="00195689"/>
    <w:rsid w:val="001A0222"/>
    <w:rsid w:val="001A09A2"/>
    <w:rsid w:val="001A4B5E"/>
    <w:rsid w:val="001B1EAD"/>
    <w:rsid w:val="001B2A2C"/>
    <w:rsid w:val="001B3F4E"/>
    <w:rsid w:val="001B42E7"/>
    <w:rsid w:val="001B44D1"/>
    <w:rsid w:val="001B544B"/>
    <w:rsid w:val="001C338C"/>
    <w:rsid w:val="001C3A8C"/>
    <w:rsid w:val="001D005D"/>
    <w:rsid w:val="001D66C3"/>
    <w:rsid w:val="001D6D88"/>
    <w:rsid w:val="001E12D1"/>
    <w:rsid w:val="001E2604"/>
    <w:rsid w:val="001E63F3"/>
    <w:rsid w:val="001E68BC"/>
    <w:rsid w:val="001E6EE7"/>
    <w:rsid w:val="001F3154"/>
    <w:rsid w:val="001F5974"/>
    <w:rsid w:val="001F6D38"/>
    <w:rsid w:val="001F7416"/>
    <w:rsid w:val="00204D9F"/>
    <w:rsid w:val="002053FB"/>
    <w:rsid w:val="0020653C"/>
    <w:rsid w:val="00211114"/>
    <w:rsid w:val="00212AAB"/>
    <w:rsid w:val="00216306"/>
    <w:rsid w:val="00216805"/>
    <w:rsid w:val="002214A5"/>
    <w:rsid w:val="00223D91"/>
    <w:rsid w:val="002275A7"/>
    <w:rsid w:val="0023102F"/>
    <w:rsid w:val="00231710"/>
    <w:rsid w:val="002352C5"/>
    <w:rsid w:val="002403F9"/>
    <w:rsid w:val="002416B4"/>
    <w:rsid w:val="002542D5"/>
    <w:rsid w:val="00254DB2"/>
    <w:rsid w:val="00256BA4"/>
    <w:rsid w:val="0026383C"/>
    <w:rsid w:val="00266FB1"/>
    <w:rsid w:val="00273DC4"/>
    <w:rsid w:val="00273EE2"/>
    <w:rsid w:val="00283748"/>
    <w:rsid w:val="0028576E"/>
    <w:rsid w:val="00286698"/>
    <w:rsid w:val="002903EF"/>
    <w:rsid w:val="00290432"/>
    <w:rsid w:val="002908C6"/>
    <w:rsid w:val="00290D6A"/>
    <w:rsid w:val="00292987"/>
    <w:rsid w:val="002A14A0"/>
    <w:rsid w:val="002A1AD6"/>
    <w:rsid w:val="002A54C4"/>
    <w:rsid w:val="002A65BF"/>
    <w:rsid w:val="002A78BC"/>
    <w:rsid w:val="002B2AA6"/>
    <w:rsid w:val="002B3515"/>
    <w:rsid w:val="002B4F76"/>
    <w:rsid w:val="002B665E"/>
    <w:rsid w:val="002B713B"/>
    <w:rsid w:val="002C3BDC"/>
    <w:rsid w:val="002D1AFF"/>
    <w:rsid w:val="002D2B24"/>
    <w:rsid w:val="002D6114"/>
    <w:rsid w:val="002D6FCF"/>
    <w:rsid w:val="002E0210"/>
    <w:rsid w:val="002E06CB"/>
    <w:rsid w:val="002E1675"/>
    <w:rsid w:val="002E39FC"/>
    <w:rsid w:val="002E4189"/>
    <w:rsid w:val="002E44A0"/>
    <w:rsid w:val="002E5878"/>
    <w:rsid w:val="002E610F"/>
    <w:rsid w:val="002E7F63"/>
    <w:rsid w:val="002F152A"/>
    <w:rsid w:val="002F2DE2"/>
    <w:rsid w:val="0030129E"/>
    <w:rsid w:val="003058F4"/>
    <w:rsid w:val="00310FA3"/>
    <w:rsid w:val="00312B41"/>
    <w:rsid w:val="003149AB"/>
    <w:rsid w:val="00315547"/>
    <w:rsid w:val="00317470"/>
    <w:rsid w:val="0032182E"/>
    <w:rsid w:val="003218D7"/>
    <w:rsid w:val="003275AF"/>
    <w:rsid w:val="0033422F"/>
    <w:rsid w:val="0033429B"/>
    <w:rsid w:val="00334C8F"/>
    <w:rsid w:val="00343C97"/>
    <w:rsid w:val="00346122"/>
    <w:rsid w:val="00347228"/>
    <w:rsid w:val="003579BD"/>
    <w:rsid w:val="00365684"/>
    <w:rsid w:val="003674DD"/>
    <w:rsid w:val="00375E1F"/>
    <w:rsid w:val="00376B2E"/>
    <w:rsid w:val="00377E10"/>
    <w:rsid w:val="003813A5"/>
    <w:rsid w:val="00382D33"/>
    <w:rsid w:val="00382F35"/>
    <w:rsid w:val="00382F65"/>
    <w:rsid w:val="00385B5E"/>
    <w:rsid w:val="003866C0"/>
    <w:rsid w:val="00390232"/>
    <w:rsid w:val="0039039D"/>
    <w:rsid w:val="00395A0C"/>
    <w:rsid w:val="003A0404"/>
    <w:rsid w:val="003A16D6"/>
    <w:rsid w:val="003A272C"/>
    <w:rsid w:val="003A5F13"/>
    <w:rsid w:val="003A6686"/>
    <w:rsid w:val="003B316C"/>
    <w:rsid w:val="003B37B2"/>
    <w:rsid w:val="003C0F27"/>
    <w:rsid w:val="003C1CD7"/>
    <w:rsid w:val="003C2F9A"/>
    <w:rsid w:val="003C3E18"/>
    <w:rsid w:val="003C5B61"/>
    <w:rsid w:val="003C6274"/>
    <w:rsid w:val="003C7185"/>
    <w:rsid w:val="003C7375"/>
    <w:rsid w:val="003D14E3"/>
    <w:rsid w:val="003D38D2"/>
    <w:rsid w:val="003D3913"/>
    <w:rsid w:val="003E415B"/>
    <w:rsid w:val="003E494D"/>
    <w:rsid w:val="003E62EB"/>
    <w:rsid w:val="003F0D06"/>
    <w:rsid w:val="003F40FE"/>
    <w:rsid w:val="003F49EA"/>
    <w:rsid w:val="00400E9B"/>
    <w:rsid w:val="00402AB1"/>
    <w:rsid w:val="004040F7"/>
    <w:rsid w:val="00411267"/>
    <w:rsid w:val="00412666"/>
    <w:rsid w:val="00414548"/>
    <w:rsid w:val="00421192"/>
    <w:rsid w:val="00424F43"/>
    <w:rsid w:val="00426EFB"/>
    <w:rsid w:val="004305C4"/>
    <w:rsid w:val="00431560"/>
    <w:rsid w:val="00433AB5"/>
    <w:rsid w:val="00435B89"/>
    <w:rsid w:val="00435C37"/>
    <w:rsid w:val="004416A8"/>
    <w:rsid w:val="00441D9B"/>
    <w:rsid w:val="00442ACF"/>
    <w:rsid w:val="00444F93"/>
    <w:rsid w:val="004463E0"/>
    <w:rsid w:val="00450478"/>
    <w:rsid w:val="00460706"/>
    <w:rsid w:val="0046109F"/>
    <w:rsid w:val="00471468"/>
    <w:rsid w:val="004716B3"/>
    <w:rsid w:val="0047429E"/>
    <w:rsid w:val="00477B17"/>
    <w:rsid w:val="00480097"/>
    <w:rsid w:val="00485F7C"/>
    <w:rsid w:val="00486919"/>
    <w:rsid w:val="00493FBF"/>
    <w:rsid w:val="004949D0"/>
    <w:rsid w:val="004A2ABD"/>
    <w:rsid w:val="004A3078"/>
    <w:rsid w:val="004A505C"/>
    <w:rsid w:val="004A5482"/>
    <w:rsid w:val="004A5ACF"/>
    <w:rsid w:val="004A7262"/>
    <w:rsid w:val="004B1359"/>
    <w:rsid w:val="004B37C5"/>
    <w:rsid w:val="004B495D"/>
    <w:rsid w:val="004B5332"/>
    <w:rsid w:val="004B5846"/>
    <w:rsid w:val="004B5DD0"/>
    <w:rsid w:val="004C0CAE"/>
    <w:rsid w:val="004C4B80"/>
    <w:rsid w:val="004D6369"/>
    <w:rsid w:val="004D7701"/>
    <w:rsid w:val="004E209E"/>
    <w:rsid w:val="004E27D2"/>
    <w:rsid w:val="004E401B"/>
    <w:rsid w:val="004E7EC0"/>
    <w:rsid w:val="004F12D4"/>
    <w:rsid w:val="004F3332"/>
    <w:rsid w:val="004F5845"/>
    <w:rsid w:val="00500B6A"/>
    <w:rsid w:val="00506698"/>
    <w:rsid w:val="005127B3"/>
    <w:rsid w:val="00527B31"/>
    <w:rsid w:val="005313C5"/>
    <w:rsid w:val="0053783C"/>
    <w:rsid w:val="00540A72"/>
    <w:rsid w:val="00541D7A"/>
    <w:rsid w:val="00546CEA"/>
    <w:rsid w:val="005471C5"/>
    <w:rsid w:val="0054772A"/>
    <w:rsid w:val="00553DD2"/>
    <w:rsid w:val="00556DC4"/>
    <w:rsid w:val="00560DD6"/>
    <w:rsid w:val="00563140"/>
    <w:rsid w:val="00566759"/>
    <w:rsid w:val="005709DE"/>
    <w:rsid w:val="00572D5C"/>
    <w:rsid w:val="005751FE"/>
    <w:rsid w:val="0058298A"/>
    <w:rsid w:val="00582A82"/>
    <w:rsid w:val="005856E3"/>
    <w:rsid w:val="005864DB"/>
    <w:rsid w:val="00587859"/>
    <w:rsid w:val="005A18AE"/>
    <w:rsid w:val="005A2EE4"/>
    <w:rsid w:val="005A5920"/>
    <w:rsid w:val="005B1C3F"/>
    <w:rsid w:val="005B786B"/>
    <w:rsid w:val="005B7A50"/>
    <w:rsid w:val="005C1D6C"/>
    <w:rsid w:val="005C2EC1"/>
    <w:rsid w:val="005C52D3"/>
    <w:rsid w:val="005C7045"/>
    <w:rsid w:val="005D0154"/>
    <w:rsid w:val="005D6F9B"/>
    <w:rsid w:val="005E3852"/>
    <w:rsid w:val="005E433D"/>
    <w:rsid w:val="005E5BEA"/>
    <w:rsid w:val="005F1FE8"/>
    <w:rsid w:val="005F4494"/>
    <w:rsid w:val="005F454B"/>
    <w:rsid w:val="005F5CB0"/>
    <w:rsid w:val="005F6812"/>
    <w:rsid w:val="005F6C2E"/>
    <w:rsid w:val="006000FF"/>
    <w:rsid w:val="0061320B"/>
    <w:rsid w:val="00617482"/>
    <w:rsid w:val="00617682"/>
    <w:rsid w:val="00622E91"/>
    <w:rsid w:val="0062449E"/>
    <w:rsid w:val="0063208E"/>
    <w:rsid w:val="006350EA"/>
    <w:rsid w:val="00647037"/>
    <w:rsid w:val="00651A33"/>
    <w:rsid w:val="00655E21"/>
    <w:rsid w:val="00657579"/>
    <w:rsid w:val="00664089"/>
    <w:rsid w:val="0066607A"/>
    <w:rsid w:val="00672463"/>
    <w:rsid w:val="00673B07"/>
    <w:rsid w:val="006768CB"/>
    <w:rsid w:val="00686558"/>
    <w:rsid w:val="00687769"/>
    <w:rsid w:val="00690244"/>
    <w:rsid w:val="00690F73"/>
    <w:rsid w:val="00694ADC"/>
    <w:rsid w:val="00694BDA"/>
    <w:rsid w:val="00695D37"/>
    <w:rsid w:val="00696E7B"/>
    <w:rsid w:val="006A0878"/>
    <w:rsid w:val="006A47B7"/>
    <w:rsid w:val="006A49A2"/>
    <w:rsid w:val="006B0689"/>
    <w:rsid w:val="006B3C0B"/>
    <w:rsid w:val="006B64F1"/>
    <w:rsid w:val="006B75D2"/>
    <w:rsid w:val="006C0D63"/>
    <w:rsid w:val="006C1A48"/>
    <w:rsid w:val="006C46E0"/>
    <w:rsid w:val="006C4ACF"/>
    <w:rsid w:val="006C5F99"/>
    <w:rsid w:val="006D1549"/>
    <w:rsid w:val="006D33D3"/>
    <w:rsid w:val="006D3881"/>
    <w:rsid w:val="006D66EA"/>
    <w:rsid w:val="006D7A31"/>
    <w:rsid w:val="006E1EB2"/>
    <w:rsid w:val="006E23DA"/>
    <w:rsid w:val="006E4309"/>
    <w:rsid w:val="006E4618"/>
    <w:rsid w:val="006E7760"/>
    <w:rsid w:val="006F2625"/>
    <w:rsid w:val="006F30E0"/>
    <w:rsid w:val="00700571"/>
    <w:rsid w:val="007041F9"/>
    <w:rsid w:val="00707294"/>
    <w:rsid w:val="007119FE"/>
    <w:rsid w:val="00712368"/>
    <w:rsid w:val="00712A0D"/>
    <w:rsid w:val="00712A9F"/>
    <w:rsid w:val="00721AE6"/>
    <w:rsid w:val="0072291E"/>
    <w:rsid w:val="007258C9"/>
    <w:rsid w:val="00727E59"/>
    <w:rsid w:val="00732CF5"/>
    <w:rsid w:val="0073552B"/>
    <w:rsid w:val="007430FA"/>
    <w:rsid w:val="0074599F"/>
    <w:rsid w:val="00747012"/>
    <w:rsid w:val="00750579"/>
    <w:rsid w:val="007506B4"/>
    <w:rsid w:val="00750C22"/>
    <w:rsid w:val="00753DEA"/>
    <w:rsid w:val="007628CB"/>
    <w:rsid w:val="007633DE"/>
    <w:rsid w:val="00770996"/>
    <w:rsid w:val="00775D5C"/>
    <w:rsid w:val="00776A0E"/>
    <w:rsid w:val="00776F54"/>
    <w:rsid w:val="00782265"/>
    <w:rsid w:val="00785608"/>
    <w:rsid w:val="00790A58"/>
    <w:rsid w:val="007932D7"/>
    <w:rsid w:val="00794716"/>
    <w:rsid w:val="00794962"/>
    <w:rsid w:val="007973C1"/>
    <w:rsid w:val="007A089D"/>
    <w:rsid w:val="007A3564"/>
    <w:rsid w:val="007A44E8"/>
    <w:rsid w:val="007A7840"/>
    <w:rsid w:val="007A7EBF"/>
    <w:rsid w:val="007B1865"/>
    <w:rsid w:val="007B38BC"/>
    <w:rsid w:val="007B7E36"/>
    <w:rsid w:val="007C2BE2"/>
    <w:rsid w:val="007C2FBD"/>
    <w:rsid w:val="007C7B59"/>
    <w:rsid w:val="007C7CB8"/>
    <w:rsid w:val="007D22A4"/>
    <w:rsid w:val="007D7036"/>
    <w:rsid w:val="007E52AF"/>
    <w:rsid w:val="007E6850"/>
    <w:rsid w:val="007F2B46"/>
    <w:rsid w:val="00810309"/>
    <w:rsid w:val="00811344"/>
    <w:rsid w:val="008126C0"/>
    <w:rsid w:val="00813102"/>
    <w:rsid w:val="008132E2"/>
    <w:rsid w:val="00813A1E"/>
    <w:rsid w:val="0081458B"/>
    <w:rsid w:val="00817F97"/>
    <w:rsid w:val="00825904"/>
    <w:rsid w:val="00825B9D"/>
    <w:rsid w:val="00826A39"/>
    <w:rsid w:val="00826D4A"/>
    <w:rsid w:val="0083192E"/>
    <w:rsid w:val="008333B6"/>
    <w:rsid w:val="008360D2"/>
    <w:rsid w:val="008418F9"/>
    <w:rsid w:val="00841D19"/>
    <w:rsid w:val="008445C9"/>
    <w:rsid w:val="00846F1C"/>
    <w:rsid w:val="00847D4B"/>
    <w:rsid w:val="00850011"/>
    <w:rsid w:val="008526EF"/>
    <w:rsid w:val="00852785"/>
    <w:rsid w:val="0085575B"/>
    <w:rsid w:val="008559D8"/>
    <w:rsid w:val="00855DAB"/>
    <w:rsid w:val="00856107"/>
    <w:rsid w:val="00856EB3"/>
    <w:rsid w:val="008618FE"/>
    <w:rsid w:val="00864C77"/>
    <w:rsid w:val="00865303"/>
    <w:rsid w:val="00866823"/>
    <w:rsid w:val="0086763E"/>
    <w:rsid w:val="00871F4C"/>
    <w:rsid w:val="008744BE"/>
    <w:rsid w:val="00874993"/>
    <w:rsid w:val="00876539"/>
    <w:rsid w:val="008773E5"/>
    <w:rsid w:val="00877F1B"/>
    <w:rsid w:val="008811FE"/>
    <w:rsid w:val="008830D0"/>
    <w:rsid w:val="00890438"/>
    <w:rsid w:val="00890ADD"/>
    <w:rsid w:val="008948A1"/>
    <w:rsid w:val="00895D4F"/>
    <w:rsid w:val="00895EFF"/>
    <w:rsid w:val="00896019"/>
    <w:rsid w:val="00896830"/>
    <w:rsid w:val="008A1B99"/>
    <w:rsid w:val="008A7208"/>
    <w:rsid w:val="008B0B5B"/>
    <w:rsid w:val="008B1F60"/>
    <w:rsid w:val="008B44D8"/>
    <w:rsid w:val="008B65F6"/>
    <w:rsid w:val="008C1AB4"/>
    <w:rsid w:val="008C552A"/>
    <w:rsid w:val="008C713E"/>
    <w:rsid w:val="008D089E"/>
    <w:rsid w:val="008D0927"/>
    <w:rsid w:val="008D2668"/>
    <w:rsid w:val="008D5DE7"/>
    <w:rsid w:val="008D7350"/>
    <w:rsid w:val="008E4434"/>
    <w:rsid w:val="008E505C"/>
    <w:rsid w:val="008E77D3"/>
    <w:rsid w:val="008E7F40"/>
    <w:rsid w:val="008F2D8B"/>
    <w:rsid w:val="00901F8E"/>
    <w:rsid w:val="00904478"/>
    <w:rsid w:val="00905689"/>
    <w:rsid w:val="009073D2"/>
    <w:rsid w:val="00907DB9"/>
    <w:rsid w:val="00911DC4"/>
    <w:rsid w:val="0091691A"/>
    <w:rsid w:val="00924C7D"/>
    <w:rsid w:val="00931184"/>
    <w:rsid w:val="00931E60"/>
    <w:rsid w:val="00932F1F"/>
    <w:rsid w:val="009343A7"/>
    <w:rsid w:val="00935A58"/>
    <w:rsid w:val="0094081B"/>
    <w:rsid w:val="00945CE0"/>
    <w:rsid w:val="00945E43"/>
    <w:rsid w:val="00954174"/>
    <w:rsid w:val="009572DC"/>
    <w:rsid w:val="009617A6"/>
    <w:rsid w:val="00962DD9"/>
    <w:rsid w:val="009637FD"/>
    <w:rsid w:val="00964980"/>
    <w:rsid w:val="0097579A"/>
    <w:rsid w:val="009778B9"/>
    <w:rsid w:val="00980D4E"/>
    <w:rsid w:val="00983027"/>
    <w:rsid w:val="009870F5"/>
    <w:rsid w:val="00987809"/>
    <w:rsid w:val="0099362A"/>
    <w:rsid w:val="009A3C36"/>
    <w:rsid w:val="009A4299"/>
    <w:rsid w:val="009A66A8"/>
    <w:rsid w:val="009B4179"/>
    <w:rsid w:val="009B446B"/>
    <w:rsid w:val="009B44C2"/>
    <w:rsid w:val="009B6AFF"/>
    <w:rsid w:val="009B7FED"/>
    <w:rsid w:val="009C0EF5"/>
    <w:rsid w:val="009C3745"/>
    <w:rsid w:val="009C3EAB"/>
    <w:rsid w:val="009C4EBA"/>
    <w:rsid w:val="009C64DD"/>
    <w:rsid w:val="009D151A"/>
    <w:rsid w:val="009D24DB"/>
    <w:rsid w:val="009D2C00"/>
    <w:rsid w:val="009E2139"/>
    <w:rsid w:val="009E2FF4"/>
    <w:rsid w:val="009F0370"/>
    <w:rsid w:val="009F5846"/>
    <w:rsid w:val="009F7118"/>
    <w:rsid w:val="009F7B06"/>
    <w:rsid w:val="00A00F22"/>
    <w:rsid w:val="00A018AD"/>
    <w:rsid w:val="00A038A3"/>
    <w:rsid w:val="00A04CC4"/>
    <w:rsid w:val="00A14992"/>
    <w:rsid w:val="00A1553B"/>
    <w:rsid w:val="00A15FE0"/>
    <w:rsid w:val="00A16727"/>
    <w:rsid w:val="00A21595"/>
    <w:rsid w:val="00A2478C"/>
    <w:rsid w:val="00A251A0"/>
    <w:rsid w:val="00A31997"/>
    <w:rsid w:val="00A35097"/>
    <w:rsid w:val="00A46A9E"/>
    <w:rsid w:val="00A50254"/>
    <w:rsid w:val="00A5382A"/>
    <w:rsid w:val="00A54550"/>
    <w:rsid w:val="00A54EC2"/>
    <w:rsid w:val="00A62623"/>
    <w:rsid w:val="00A64A53"/>
    <w:rsid w:val="00A65067"/>
    <w:rsid w:val="00A7202C"/>
    <w:rsid w:val="00A73F37"/>
    <w:rsid w:val="00A73F68"/>
    <w:rsid w:val="00A76FBD"/>
    <w:rsid w:val="00A81310"/>
    <w:rsid w:val="00A83A04"/>
    <w:rsid w:val="00A84FDA"/>
    <w:rsid w:val="00A86076"/>
    <w:rsid w:val="00A92754"/>
    <w:rsid w:val="00A92DC4"/>
    <w:rsid w:val="00A951E3"/>
    <w:rsid w:val="00A95CE3"/>
    <w:rsid w:val="00A973C6"/>
    <w:rsid w:val="00AB02E9"/>
    <w:rsid w:val="00AB049F"/>
    <w:rsid w:val="00AB5CC8"/>
    <w:rsid w:val="00AC0FF6"/>
    <w:rsid w:val="00AC325C"/>
    <w:rsid w:val="00AC3A6B"/>
    <w:rsid w:val="00AD074E"/>
    <w:rsid w:val="00AD0D1F"/>
    <w:rsid w:val="00AD2A2D"/>
    <w:rsid w:val="00AD389D"/>
    <w:rsid w:val="00AD513F"/>
    <w:rsid w:val="00AD6F71"/>
    <w:rsid w:val="00AE7F31"/>
    <w:rsid w:val="00AF1F6D"/>
    <w:rsid w:val="00B129EE"/>
    <w:rsid w:val="00B13BEB"/>
    <w:rsid w:val="00B14C09"/>
    <w:rsid w:val="00B16282"/>
    <w:rsid w:val="00B16EF9"/>
    <w:rsid w:val="00B17313"/>
    <w:rsid w:val="00B24009"/>
    <w:rsid w:val="00B26EEF"/>
    <w:rsid w:val="00B278A2"/>
    <w:rsid w:val="00B31651"/>
    <w:rsid w:val="00B347B1"/>
    <w:rsid w:val="00B3735E"/>
    <w:rsid w:val="00B44D27"/>
    <w:rsid w:val="00B469C8"/>
    <w:rsid w:val="00B46C7F"/>
    <w:rsid w:val="00B516CC"/>
    <w:rsid w:val="00B54EBC"/>
    <w:rsid w:val="00B604B1"/>
    <w:rsid w:val="00B66F76"/>
    <w:rsid w:val="00B76830"/>
    <w:rsid w:val="00B85877"/>
    <w:rsid w:val="00B919A6"/>
    <w:rsid w:val="00B9470F"/>
    <w:rsid w:val="00B96540"/>
    <w:rsid w:val="00BA34A8"/>
    <w:rsid w:val="00BA3E7A"/>
    <w:rsid w:val="00BA4B56"/>
    <w:rsid w:val="00BA6419"/>
    <w:rsid w:val="00BB216B"/>
    <w:rsid w:val="00BB74F5"/>
    <w:rsid w:val="00BB7ED4"/>
    <w:rsid w:val="00BC17D8"/>
    <w:rsid w:val="00BC3841"/>
    <w:rsid w:val="00BC413D"/>
    <w:rsid w:val="00BD1082"/>
    <w:rsid w:val="00BD4FC9"/>
    <w:rsid w:val="00BD5222"/>
    <w:rsid w:val="00BD6644"/>
    <w:rsid w:val="00BD7DED"/>
    <w:rsid w:val="00BE0401"/>
    <w:rsid w:val="00BE1C1E"/>
    <w:rsid w:val="00BE671F"/>
    <w:rsid w:val="00BF1251"/>
    <w:rsid w:val="00BF2308"/>
    <w:rsid w:val="00BF2EF8"/>
    <w:rsid w:val="00BF34DE"/>
    <w:rsid w:val="00BF474B"/>
    <w:rsid w:val="00BF756A"/>
    <w:rsid w:val="00C005BA"/>
    <w:rsid w:val="00C04250"/>
    <w:rsid w:val="00C04AB9"/>
    <w:rsid w:val="00C04E99"/>
    <w:rsid w:val="00C05164"/>
    <w:rsid w:val="00C056DC"/>
    <w:rsid w:val="00C060D8"/>
    <w:rsid w:val="00C1436C"/>
    <w:rsid w:val="00C16E15"/>
    <w:rsid w:val="00C215B0"/>
    <w:rsid w:val="00C24F7C"/>
    <w:rsid w:val="00C27EA5"/>
    <w:rsid w:val="00C3029C"/>
    <w:rsid w:val="00C305E1"/>
    <w:rsid w:val="00C33B5B"/>
    <w:rsid w:val="00C33FF1"/>
    <w:rsid w:val="00C363BD"/>
    <w:rsid w:val="00C36ACF"/>
    <w:rsid w:val="00C37EC8"/>
    <w:rsid w:val="00C44634"/>
    <w:rsid w:val="00C44F27"/>
    <w:rsid w:val="00C45041"/>
    <w:rsid w:val="00C4518C"/>
    <w:rsid w:val="00C45627"/>
    <w:rsid w:val="00C5302F"/>
    <w:rsid w:val="00C53D81"/>
    <w:rsid w:val="00C544ED"/>
    <w:rsid w:val="00C560BA"/>
    <w:rsid w:val="00C6136C"/>
    <w:rsid w:val="00C645AB"/>
    <w:rsid w:val="00C65153"/>
    <w:rsid w:val="00C669DB"/>
    <w:rsid w:val="00C73A78"/>
    <w:rsid w:val="00C747B7"/>
    <w:rsid w:val="00C80E97"/>
    <w:rsid w:val="00C8146B"/>
    <w:rsid w:val="00C817D1"/>
    <w:rsid w:val="00C82963"/>
    <w:rsid w:val="00C8323D"/>
    <w:rsid w:val="00C8323F"/>
    <w:rsid w:val="00C8501B"/>
    <w:rsid w:val="00C874CB"/>
    <w:rsid w:val="00C91332"/>
    <w:rsid w:val="00C94A76"/>
    <w:rsid w:val="00C95145"/>
    <w:rsid w:val="00CA2219"/>
    <w:rsid w:val="00CA3379"/>
    <w:rsid w:val="00CA4C48"/>
    <w:rsid w:val="00CA6D96"/>
    <w:rsid w:val="00CB0BDB"/>
    <w:rsid w:val="00CB2203"/>
    <w:rsid w:val="00CB2C3C"/>
    <w:rsid w:val="00CB2CDB"/>
    <w:rsid w:val="00CB42EB"/>
    <w:rsid w:val="00CC5681"/>
    <w:rsid w:val="00CD1F44"/>
    <w:rsid w:val="00CD4387"/>
    <w:rsid w:val="00CD4714"/>
    <w:rsid w:val="00CD4DA9"/>
    <w:rsid w:val="00CE06B9"/>
    <w:rsid w:val="00CE14B3"/>
    <w:rsid w:val="00CE2ACB"/>
    <w:rsid w:val="00CE71A4"/>
    <w:rsid w:val="00CE75CA"/>
    <w:rsid w:val="00CF4BF3"/>
    <w:rsid w:val="00CF54AE"/>
    <w:rsid w:val="00D0041A"/>
    <w:rsid w:val="00D00565"/>
    <w:rsid w:val="00D01D49"/>
    <w:rsid w:val="00D03619"/>
    <w:rsid w:val="00D073C1"/>
    <w:rsid w:val="00D1001B"/>
    <w:rsid w:val="00D11083"/>
    <w:rsid w:val="00D11C33"/>
    <w:rsid w:val="00D154A3"/>
    <w:rsid w:val="00D16A44"/>
    <w:rsid w:val="00D2026F"/>
    <w:rsid w:val="00D2076E"/>
    <w:rsid w:val="00D2670F"/>
    <w:rsid w:val="00D32CFC"/>
    <w:rsid w:val="00D353F3"/>
    <w:rsid w:val="00D3620A"/>
    <w:rsid w:val="00D374AA"/>
    <w:rsid w:val="00D43DB6"/>
    <w:rsid w:val="00D46BEB"/>
    <w:rsid w:val="00D53EF1"/>
    <w:rsid w:val="00D5771C"/>
    <w:rsid w:val="00D57B6C"/>
    <w:rsid w:val="00D602BC"/>
    <w:rsid w:val="00D631D4"/>
    <w:rsid w:val="00D7138A"/>
    <w:rsid w:val="00D7152F"/>
    <w:rsid w:val="00D7460B"/>
    <w:rsid w:val="00D75A18"/>
    <w:rsid w:val="00D821EA"/>
    <w:rsid w:val="00D90007"/>
    <w:rsid w:val="00D9007F"/>
    <w:rsid w:val="00D91C16"/>
    <w:rsid w:val="00DA1E31"/>
    <w:rsid w:val="00DA2BA7"/>
    <w:rsid w:val="00DA2D81"/>
    <w:rsid w:val="00DA4AA6"/>
    <w:rsid w:val="00DB0B39"/>
    <w:rsid w:val="00DB116C"/>
    <w:rsid w:val="00DB70BA"/>
    <w:rsid w:val="00DD65DE"/>
    <w:rsid w:val="00DF0D34"/>
    <w:rsid w:val="00DF2941"/>
    <w:rsid w:val="00DF31D4"/>
    <w:rsid w:val="00DF51EC"/>
    <w:rsid w:val="00DF75DF"/>
    <w:rsid w:val="00E0294B"/>
    <w:rsid w:val="00E02EC2"/>
    <w:rsid w:val="00E0371E"/>
    <w:rsid w:val="00E037D8"/>
    <w:rsid w:val="00E03ADD"/>
    <w:rsid w:val="00E04D3E"/>
    <w:rsid w:val="00E10534"/>
    <w:rsid w:val="00E10D8A"/>
    <w:rsid w:val="00E13DE3"/>
    <w:rsid w:val="00E13E18"/>
    <w:rsid w:val="00E15650"/>
    <w:rsid w:val="00E24E8A"/>
    <w:rsid w:val="00E25480"/>
    <w:rsid w:val="00E25E41"/>
    <w:rsid w:val="00E2763C"/>
    <w:rsid w:val="00E302F7"/>
    <w:rsid w:val="00E31003"/>
    <w:rsid w:val="00E31F93"/>
    <w:rsid w:val="00E32B06"/>
    <w:rsid w:val="00E35E3A"/>
    <w:rsid w:val="00E37FC4"/>
    <w:rsid w:val="00E403AD"/>
    <w:rsid w:val="00E40530"/>
    <w:rsid w:val="00E40C42"/>
    <w:rsid w:val="00E421F8"/>
    <w:rsid w:val="00E42214"/>
    <w:rsid w:val="00E4737F"/>
    <w:rsid w:val="00E53170"/>
    <w:rsid w:val="00E668DF"/>
    <w:rsid w:val="00E67C4F"/>
    <w:rsid w:val="00E7159F"/>
    <w:rsid w:val="00E737E1"/>
    <w:rsid w:val="00E73AE1"/>
    <w:rsid w:val="00E74210"/>
    <w:rsid w:val="00E74FD0"/>
    <w:rsid w:val="00E767AA"/>
    <w:rsid w:val="00E769F9"/>
    <w:rsid w:val="00E83248"/>
    <w:rsid w:val="00E83EB3"/>
    <w:rsid w:val="00E86700"/>
    <w:rsid w:val="00E91A0B"/>
    <w:rsid w:val="00E91EF3"/>
    <w:rsid w:val="00E91FBD"/>
    <w:rsid w:val="00E92142"/>
    <w:rsid w:val="00E9285D"/>
    <w:rsid w:val="00E94C03"/>
    <w:rsid w:val="00EA1E2B"/>
    <w:rsid w:val="00EA2982"/>
    <w:rsid w:val="00EA4550"/>
    <w:rsid w:val="00EA58B5"/>
    <w:rsid w:val="00EA5EBF"/>
    <w:rsid w:val="00EA6CC7"/>
    <w:rsid w:val="00EA74A0"/>
    <w:rsid w:val="00EA7B50"/>
    <w:rsid w:val="00EB4CE5"/>
    <w:rsid w:val="00EB4E2E"/>
    <w:rsid w:val="00EB4FDD"/>
    <w:rsid w:val="00EC29F3"/>
    <w:rsid w:val="00EC55E4"/>
    <w:rsid w:val="00EC5D88"/>
    <w:rsid w:val="00EC7469"/>
    <w:rsid w:val="00ED0724"/>
    <w:rsid w:val="00ED250D"/>
    <w:rsid w:val="00ED7F72"/>
    <w:rsid w:val="00EE06B3"/>
    <w:rsid w:val="00EE0C88"/>
    <w:rsid w:val="00EE1159"/>
    <w:rsid w:val="00EE25DC"/>
    <w:rsid w:val="00EE5284"/>
    <w:rsid w:val="00EE574F"/>
    <w:rsid w:val="00EE6F11"/>
    <w:rsid w:val="00EF3B69"/>
    <w:rsid w:val="00EF5A88"/>
    <w:rsid w:val="00F00C47"/>
    <w:rsid w:val="00F0159A"/>
    <w:rsid w:val="00F018BB"/>
    <w:rsid w:val="00F07909"/>
    <w:rsid w:val="00F07E8E"/>
    <w:rsid w:val="00F10B9B"/>
    <w:rsid w:val="00F16525"/>
    <w:rsid w:val="00F22046"/>
    <w:rsid w:val="00F2343D"/>
    <w:rsid w:val="00F26FD0"/>
    <w:rsid w:val="00F31086"/>
    <w:rsid w:val="00F32624"/>
    <w:rsid w:val="00F5108C"/>
    <w:rsid w:val="00F5545F"/>
    <w:rsid w:val="00F618C7"/>
    <w:rsid w:val="00F66C7F"/>
    <w:rsid w:val="00F6785E"/>
    <w:rsid w:val="00F7081F"/>
    <w:rsid w:val="00F70CFF"/>
    <w:rsid w:val="00F71B14"/>
    <w:rsid w:val="00F75C90"/>
    <w:rsid w:val="00F80480"/>
    <w:rsid w:val="00F80B05"/>
    <w:rsid w:val="00F853CF"/>
    <w:rsid w:val="00F902A0"/>
    <w:rsid w:val="00F93C6E"/>
    <w:rsid w:val="00F9520A"/>
    <w:rsid w:val="00F96707"/>
    <w:rsid w:val="00FA103F"/>
    <w:rsid w:val="00FA2322"/>
    <w:rsid w:val="00FB0BAE"/>
    <w:rsid w:val="00FB1E18"/>
    <w:rsid w:val="00FB2D6A"/>
    <w:rsid w:val="00FB5064"/>
    <w:rsid w:val="00FB787B"/>
    <w:rsid w:val="00FC0306"/>
    <w:rsid w:val="00FD0498"/>
    <w:rsid w:val="00FD42AF"/>
    <w:rsid w:val="00FD4A7F"/>
    <w:rsid w:val="00FD6BFD"/>
    <w:rsid w:val="00FF19FC"/>
    <w:rsid w:val="00FF1DCB"/>
    <w:rsid w:val="00FF3AD5"/>
    <w:rsid w:val="00FF48DA"/>
    <w:rsid w:val="00FF4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613BC3"/>
  <w15:docId w15:val="{770F0A5A-AF79-4E77-94B1-BDCC077F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F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18C"/>
    <w:pPr>
      <w:ind w:leftChars="400" w:left="840"/>
    </w:pPr>
  </w:style>
  <w:style w:type="paragraph" w:styleId="a4">
    <w:name w:val="header"/>
    <w:basedOn w:val="a"/>
    <w:link w:val="a5"/>
    <w:uiPriority w:val="99"/>
    <w:unhideWhenUsed/>
    <w:rsid w:val="00EE06B3"/>
    <w:pPr>
      <w:tabs>
        <w:tab w:val="center" w:pos="4252"/>
        <w:tab w:val="right" w:pos="8504"/>
      </w:tabs>
      <w:snapToGrid w:val="0"/>
    </w:pPr>
  </w:style>
  <w:style w:type="character" w:customStyle="1" w:styleId="a5">
    <w:name w:val="ヘッダー (文字)"/>
    <w:basedOn w:val="a0"/>
    <w:link w:val="a4"/>
    <w:uiPriority w:val="99"/>
    <w:rsid w:val="00EE06B3"/>
  </w:style>
  <w:style w:type="paragraph" w:styleId="a6">
    <w:name w:val="footer"/>
    <w:basedOn w:val="a"/>
    <w:link w:val="a7"/>
    <w:uiPriority w:val="99"/>
    <w:unhideWhenUsed/>
    <w:rsid w:val="00EE06B3"/>
    <w:pPr>
      <w:tabs>
        <w:tab w:val="center" w:pos="4252"/>
        <w:tab w:val="right" w:pos="8504"/>
      </w:tabs>
      <w:snapToGrid w:val="0"/>
    </w:pPr>
  </w:style>
  <w:style w:type="character" w:customStyle="1" w:styleId="a7">
    <w:name w:val="フッター (文字)"/>
    <w:basedOn w:val="a0"/>
    <w:link w:val="a6"/>
    <w:uiPriority w:val="99"/>
    <w:rsid w:val="00EE06B3"/>
  </w:style>
  <w:style w:type="paragraph" w:styleId="a8">
    <w:name w:val="Balloon Text"/>
    <w:basedOn w:val="a"/>
    <w:link w:val="a9"/>
    <w:uiPriority w:val="99"/>
    <w:semiHidden/>
    <w:unhideWhenUsed/>
    <w:rsid w:val="000E70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701F"/>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402AB1"/>
    <w:pPr>
      <w:snapToGrid w:val="0"/>
      <w:jc w:val="left"/>
    </w:pPr>
  </w:style>
  <w:style w:type="character" w:customStyle="1" w:styleId="ab">
    <w:name w:val="脚注文字列 (文字)"/>
    <w:basedOn w:val="a0"/>
    <w:link w:val="aa"/>
    <w:uiPriority w:val="99"/>
    <w:semiHidden/>
    <w:rsid w:val="00402AB1"/>
  </w:style>
  <w:style w:type="character" w:styleId="ac">
    <w:name w:val="footnote reference"/>
    <w:basedOn w:val="a0"/>
    <w:uiPriority w:val="99"/>
    <w:semiHidden/>
    <w:unhideWhenUsed/>
    <w:rsid w:val="00402AB1"/>
    <w:rPr>
      <w:vertAlign w:val="superscript"/>
    </w:rPr>
  </w:style>
  <w:style w:type="paragraph" w:styleId="ad">
    <w:name w:val="Closing"/>
    <w:basedOn w:val="a"/>
    <w:link w:val="ae"/>
    <w:uiPriority w:val="99"/>
    <w:unhideWhenUsed/>
    <w:rsid w:val="00CB2CDB"/>
    <w:pPr>
      <w:jc w:val="right"/>
    </w:pPr>
  </w:style>
  <w:style w:type="character" w:customStyle="1" w:styleId="ae">
    <w:name w:val="結語 (文字)"/>
    <w:basedOn w:val="a0"/>
    <w:link w:val="ad"/>
    <w:uiPriority w:val="99"/>
    <w:rsid w:val="00CB2CDB"/>
  </w:style>
  <w:style w:type="character" w:styleId="af">
    <w:name w:val="Strong"/>
    <w:basedOn w:val="a0"/>
    <w:uiPriority w:val="22"/>
    <w:qFormat/>
    <w:rsid w:val="00A14992"/>
    <w:rPr>
      <w:b/>
      <w:bCs/>
    </w:rPr>
  </w:style>
  <w:style w:type="paragraph" w:customStyle="1" w:styleId="Default">
    <w:name w:val="Default"/>
    <w:rsid w:val="002D611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14123">
      <w:bodyDiv w:val="1"/>
      <w:marLeft w:val="0"/>
      <w:marRight w:val="0"/>
      <w:marTop w:val="0"/>
      <w:marBottom w:val="0"/>
      <w:divBdr>
        <w:top w:val="none" w:sz="0" w:space="0" w:color="auto"/>
        <w:left w:val="none" w:sz="0" w:space="0" w:color="auto"/>
        <w:bottom w:val="none" w:sz="0" w:space="0" w:color="auto"/>
        <w:right w:val="none" w:sz="0" w:space="0" w:color="auto"/>
      </w:divBdr>
      <w:divsChild>
        <w:div w:id="14775572">
          <w:marLeft w:val="-225"/>
          <w:marRight w:val="-225"/>
          <w:marTop w:val="0"/>
          <w:marBottom w:val="0"/>
          <w:divBdr>
            <w:top w:val="none" w:sz="0" w:space="0" w:color="auto"/>
            <w:left w:val="none" w:sz="0" w:space="0" w:color="auto"/>
            <w:bottom w:val="none" w:sz="0" w:space="0" w:color="auto"/>
            <w:right w:val="none" w:sz="0" w:space="0" w:color="auto"/>
          </w:divBdr>
          <w:divsChild>
            <w:div w:id="560867361">
              <w:marLeft w:val="0"/>
              <w:marRight w:val="0"/>
              <w:marTop w:val="0"/>
              <w:marBottom w:val="0"/>
              <w:divBdr>
                <w:top w:val="none" w:sz="0" w:space="0" w:color="auto"/>
                <w:left w:val="none" w:sz="0" w:space="0" w:color="auto"/>
                <w:bottom w:val="none" w:sz="0" w:space="0" w:color="auto"/>
                <w:right w:val="none" w:sz="0" w:space="0" w:color="auto"/>
              </w:divBdr>
              <w:divsChild>
                <w:div w:id="1514563939">
                  <w:marLeft w:val="0"/>
                  <w:marRight w:val="0"/>
                  <w:marTop w:val="0"/>
                  <w:marBottom w:val="0"/>
                  <w:divBdr>
                    <w:top w:val="none" w:sz="0" w:space="0" w:color="auto"/>
                    <w:left w:val="none" w:sz="0" w:space="0" w:color="auto"/>
                    <w:bottom w:val="none" w:sz="0" w:space="0" w:color="auto"/>
                    <w:right w:val="none" w:sz="0" w:space="0" w:color="auto"/>
                  </w:divBdr>
                  <w:divsChild>
                    <w:div w:id="1073114986">
                      <w:marLeft w:val="0"/>
                      <w:marRight w:val="0"/>
                      <w:marTop w:val="0"/>
                      <w:marBottom w:val="0"/>
                      <w:divBdr>
                        <w:top w:val="none" w:sz="0" w:space="0" w:color="auto"/>
                        <w:left w:val="none" w:sz="0" w:space="0" w:color="auto"/>
                        <w:bottom w:val="none" w:sz="0" w:space="0" w:color="auto"/>
                        <w:right w:val="none" w:sz="0" w:space="0" w:color="auto"/>
                      </w:divBdr>
                      <w:divsChild>
                        <w:div w:id="245656792">
                          <w:marLeft w:val="0"/>
                          <w:marRight w:val="0"/>
                          <w:marTop w:val="0"/>
                          <w:marBottom w:val="0"/>
                          <w:divBdr>
                            <w:top w:val="none" w:sz="0" w:space="0" w:color="auto"/>
                            <w:left w:val="none" w:sz="0" w:space="0" w:color="auto"/>
                            <w:bottom w:val="none" w:sz="0" w:space="0" w:color="auto"/>
                            <w:right w:val="none" w:sz="0" w:space="0" w:color="auto"/>
                          </w:divBdr>
                          <w:divsChild>
                            <w:div w:id="947659015">
                              <w:marLeft w:val="0"/>
                              <w:marRight w:val="0"/>
                              <w:marTop w:val="0"/>
                              <w:marBottom w:val="525"/>
                              <w:divBdr>
                                <w:top w:val="none" w:sz="0" w:space="0" w:color="auto"/>
                                <w:left w:val="none" w:sz="0" w:space="0" w:color="auto"/>
                                <w:bottom w:val="none" w:sz="0" w:space="0" w:color="auto"/>
                                <w:right w:val="none" w:sz="0" w:space="0" w:color="auto"/>
                              </w:divBdr>
                              <w:divsChild>
                                <w:div w:id="1137142559">
                                  <w:marLeft w:val="0"/>
                                  <w:marRight w:val="0"/>
                                  <w:marTop w:val="0"/>
                                  <w:marBottom w:val="0"/>
                                  <w:divBdr>
                                    <w:top w:val="none" w:sz="0" w:space="0" w:color="auto"/>
                                    <w:left w:val="none" w:sz="0" w:space="0" w:color="auto"/>
                                    <w:bottom w:val="none" w:sz="0" w:space="0" w:color="auto"/>
                                    <w:right w:val="none" w:sz="0" w:space="0" w:color="auto"/>
                                  </w:divBdr>
                                  <w:divsChild>
                                    <w:div w:id="1924337220">
                                      <w:marLeft w:val="0"/>
                                      <w:marRight w:val="-75"/>
                                      <w:marTop w:val="0"/>
                                      <w:marBottom w:val="0"/>
                                      <w:divBdr>
                                        <w:top w:val="none" w:sz="0" w:space="0" w:color="auto"/>
                                        <w:left w:val="none" w:sz="0" w:space="0" w:color="auto"/>
                                        <w:bottom w:val="none" w:sz="0" w:space="0" w:color="auto"/>
                                        <w:right w:val="none" w:sz="0" w:space="0" w:color="auto"/>
                                      </w:divBdr>
                                      <w:divsChild>
                                        <w:div w:id="451870803">
                                          <w:marLeft w:val="0"/>
                                          <w:marRight w:val="0"/>
                                          <w:marTop w:val="0"/>
                                          <w:marBottom w:val="0"/>
                                          <w:divBdr>
                                            <w:top w:val="none" w:sz="0" w:space="0" w:color="auto"/>
                                            <w:left w:val="none" w:sz="0" w:space="0" w:color="auto"/>
                                            <w:bottom w:val="none" w:sz="0" w:space="0" w:color="auto"/>
                                            <w:right w:val="none" w:sz="0" w:space="0" w:color="auto"/>
                                          </w:divBdr>
                                          <w:divsChild>
                                            <w:div w:id="458258695">
                                              <w:marLeft w:val="0"/>
                                              <w:marRight w:val="0"/>
                                              <w:marTop w:val="0"/>
                                              <w:marBottom w:val="0"/>
                                              <w:divBdr>
                                                <w:top w:val="none" w:sz="0" w:space="0" w:color="auto"/>
                                                <w:left w:val="none" w:sz="0" w:space="0" w:color="auto"/>
                                                <w:bottom w:val="none" w:sz="0" w:space="0" w:color="auto"/>
                                                <w:right w:val="none" w:sz="0" w:space="0" w:color="auto"/>
                                              </w:divBdr>
                                              <w:divsChild>
                                                <w:div w:id="1590843983">
                                                  <w:marLeft w:val="0"/>
                                                  <w:marRight w:val="0"/>
                                                  <w:marTop w:val="0"/>
                                                  <w:marBottom w:val="0"/>
                                                  <w:divBdr>
                                                    <w:top w:val="none" w:sz="0" w:space="0" w:color="auto"/>
                                                    <w:left w:val="none" w:sz="0" w:space="0" w:color="auto"/>
                                                    <w:bottom w:val="none" w:sz="0" w:space="0" w:color="auto"/>
                                                    <w:right w:val="none" w:sz="0" w:space="0" w:color="auto"/>
                                                  </w:divBdr>
                                                  <w:divsChild>
                                                    <w:div w:id="10802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8766">
                                          <w:marLeft w:val="0"/>
                                          <w:marRight w:val="0"/>
                                          <w:marTop w:val="0"/>
                                          <w:marBottom w:val="0"/>
                                          <w:divBdr>
                                            <w:top w:val="none" w:sz="0" w:space="0" w:color="auto"/>
                                            <w:left w:val="none" w:sz="0" w:space="0" w:color="auto"/>
                                            <w:bottom w:val="none" w:sz="0" w:space="0" w:color="auto"/>
                                            <w:right w:val="none" w:sz="0" w:space="0" w:color="auto"/>
                                          </w:divBdr>
                                          <w:divsChild>
                                            <w:div w:id="1355962522">
                                              <w:marLeft w:val="0"/>
                                              <w:marRight w:val="0"/>
                                              <w:marTop w:val="0"/>
                                              <w:marBottom w:val="0"/>
                                              <w:divBdr>
                                                <w:top w:val="none" w:sz="0" w:space="0" w:color="auto"/>
                                                <w:left w:val="none" w:sz="0" w:space="0" w:color="auto"/>
                                                <w:bottom w:val="none" w:sz="0" w:space="0" w:color="auto"/>
                                                <w:right w:val="none" w:sz="0" w:space="0" w:color="auto"/>
                                              </w:divBdr>
                                              <w:divsChild>
                                                <w:div w:id="1391659194">
                                                  <w:marLeft w:val="0"/>
                                                  <w:marRight w:val="0"/>
                                                  <w:marTop w:val="0"/>
                                                  <w:marBottom w:val="0"/>
                                                  <w:divBdr>
                                                    <w:top w:val="none" w:sz="0" w:space="0" w:color="auto"/>
                                                    <w:left w:val="none" w:sz="0" w:space="0" w:color="auto"/>
                                                    <w:bottom w:val="none" w:sz="0" w:space="0" w:color="auto"/>
                                                    <w:right w:val="none" w:sz="0" w:space="0" w:color="auto"/>
                                                  </w:divBdr>
                                                  <w:divsChild>
                                                    <w:div w:id="14683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7655">
                                          <w:marLeft w:val="0"/>
                                          <w:marRight w:val="0"/>
                                          <w:marTop w:val="0"/>
                                          <w:marBottom w:val="0"/>
                                          <w:divBdr>
                                            <w:top w:val="none" w:sz="0" w:space="0" w:color="auto"/>
                                            <w:left w:val="none" w:sz="0" w:space="0" w:color="auto"/>
                                            <w:bottom w:val="none" w:sz="0" w:space="0" w:color="auto"/>
                                            <w:right w:val="none" w:sz="0" w:space="0" w:color="auto"/>
                                          </w:divBdr>
                                          <w:divsChild>
                                            <w:div w:id="588075210">
                                              <w:marLeft w:val="0"/>
                                              <w:marRight w:val="0"/>
                                              <w:marTop w:val="0"/>
                                              <w:marBottom w:val="0"/>
                                              <w:divBdr>
                                                <w:top w:val="none" w:sz="0" w:space="0" w:color="auto"/>
                                                <w:left w:val="none" w:sz="0" w:space="0" w:color="auto"/>
                                                <w:bottom w:val="none" w:sz="0" w:space="0" w:color="auto"/>
                                                <w:right w:val="none" w:sz="0" w:space="0" w:color="auto"/>
                                              </w:divBdr>
                                              <w:divsChild>
                                                <w:div w:id="2053261184">
                                                  <w:marLeft w:val="0"/>
                                                  <w:marRight w:val="0"/>
                                                  <w:marTop w:val="0"/>
                                                  <w:marBottom w:val="0"/>
                                                  <w:divBdr>
                                                    <w:top w:val="none" w:sz="0" w:space="0" w:color="auto"/>
                                                    <w:left w:val="none" w:sz="0" w:space="0" w:color="auto"/>
                                                    <w:bottom w:val="none" w:sz="0" w:space="0" w:color="auto"/>
                                                    <w:right w:val="none" w:sz="0" w:space="0" w:color="auto"/>
                                                  </w:divBdr>
                                                  <w:divsChild>
                                                    <w:div w:id="9397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451886">
          <w:marLeft w:val="-225"/>
          <w:marRight w:val="-225"/>
          <w:marTop w:val="0"/>
          <w:marBottom w:val="0"/>
          <w:divBdr>
            <w:top w:val="none" w:sz="0" w:space="0" w:color="auto"/>
            <w:left w:val="none" w:sz="0" w:space="0" w:color="auto"/>
            <w:bottom w:val="none" w:sz="0" w:space="0" w:color="auto"/>
            <w:right w:val="none" w:sz="0" w:space="0" w:color="auto"/>
          </w:divBdr>
          <w:divsChild>
            <w:div w:id="625697366">
              <w:marLeft w:val="0"/>
              <w:marRight w:val="0"/>
              <w:marTop w:val="0"/>
              <w:marBottom w:val="0"/>
              <w:divBdr>
                <w:top w:val="none" w:sz="0" w:space="0" w:color="auto"/>
                <w:left w:val="none" w:sz="0" w:space="0" w:color="auto"/>
                <w:bottom w:val="none" w:sz="0" w:space="0" w:color="auto"/>
                <w:right w:val="none" w:sz="0" w:space="0" w:color="auto"/>
              </w:divBdr>
              <w:divsChild>
                <w:div w:id="1729526547">
                  <w:marLeft w:val="0"/>
                  <w:marRight w:val="0"/>
                  <w:marTop w:val="0"/>
                  <w:marBottom w:val="0"/>
                  <w:divBdr>
                    <w:top w:val="none" w:sz="0" w:space="0" w:color="auto"/>
                    <w:left w:val="none" w:sz="0" w:space="0" w:color="auto"/>
                    <w:bottom w:val="none" w:sz="0" w:space="0" w:color="auto"/>
                    <w:right w:val="none" w:sz="0" w:space="0" w:color="auto"/>
                  </w:divBdr>
                  <w:divsChild>
                    <w:div w:id="456409545">
                      <w:marLeft w:val="0"/>
                      <w:marRight w:val="0"/>
                      <w:marTop w:val="0"/>
                      <w:marBottom w:val="0"/>
                      <w:divBdr>
                        <w:top w:val="none" w:sz="0" w:space="0" w:color="auto"/>
                        <w:left w:val="none" w:sz="0" w:space="0" w:color="auto"/>
                        <w:bottom w:val="none" w:sz="0" w:space="0" w:color="auto"/>
                        <w:right w:val="none" w:sz="0" w:space="0" w:color="auto"/>
                      </w:divBdr>
                      <w:divsChild>
                        <w:div w:id="1363941949">
                          <w:marLeft w:val="0"/>
                          <w:marRight w:val="0"/>
                          <w:marTop w:val="0"/>
                          <w:marBottom w:val="0"/>
                          <w:divBdr>
                            <w:top w:val="none" w:sz="0" w:space="0" w:color="auto"/>
                            <w:left w:val="none" w:sz="0" w:space="0" w:color="auto"/>
                            <w:bottom w:val="none" w:sz="0" w:space="0" w:color="auto"/>
                            <w:right w:val="none" w:sz="0" w:space="0" w:color="auto"/>
                          </w:divBdr>
                          <w:divsChild>
                            <w:div w:id="902525939">
                              <w:marLeft w:val="0"/>
                              <w:marRight w:val="0"/>
                              <w:marTop w:val="0"/>
                              <w:marBottom w:val="525"/>
                              <w:divBdr>
                                <w:top w:val="none" w:sz="0" w:space="0" w:color="auto"/>
                                <w:left w:val="none" w:sz="0" w:space="0" w:color="auto"/>
                                <w:bottom w:val="none" w:sz="0" w:space="0" w:color="auto"/>
                                <w:right w:val="none" w:sz="0" w:space="0" w:color="auto"/>
                              </w:divBdr>
                              <w:divsChild>
                                <w:div w:id="64690963">
                                  <w:marLeft w:val="0"/>
                                  <w:marRight w:val="0"/>
                                  <w:marTop w:val="0"/>
                                  <w:marBottom w:val="0"/>
                                  <w:divBdr>
                                    <w:top w:val="none" w:sz="0" w:space="0" w:color="auto"/>
                                    <w:left w:val="none" w:sz="0" w:space="0" w:color="auto"/>
                                    <w:bottom w:val="none" w:sz="0" w:space="0" w:color="auto"/>
                                    <w:right w:val="none" w:sz="0" w:space="0" w:color="auto"/>
                                  </w:divBdr>
                                  <w:divsChild>
                                    <w:div w:id="289559311">
                                      <w:marLeft w:val="0"/>
                                      <w:marRight w:val="-75"/>
                                      <w:marTop w:val="0"/>
                                      <w:marBottom w:val="0"/>
                                      <w:divBdr>
                                        <w:top w:val="none" w:sz="0" w:space="0" w:color="auto"/>
                                        <w:left w:val="none" w:sz="0" w:space="0" w:color="auto"/>
                                        <w:bottom w:val="none" w:sz="0" w:space="0" w:color="auto"/>
                                        <w:right w:val="none" w:sz="0" w:space="0" w:color="auto"/>
                                      </w:divBdr>
                                      <w:divsChild>
                                        <w:div w:id="599606234">
                                          <w:marLeft w:val="0"/>
                                          <w:marRight w:val="0"/>
                                          <w:marTop w:val="0"/>
                                          <w:marBottom w:val="0"/>
                                          <w:divBdr>
                                            <w:top w:val="none" w:sz="0" w:space="0" w:color="auto"/>
                                            <w:left w:val="none" w:sz="0" w:space="0" w:color="auto"/>
                                            <w:bottom w:val="none" w:sz="0" w:space="0" w:color="auto"/>
                                            <w:right w:val="none" w:sz="0" w:space="0" w:color="auto"/>
                                          </w:divBdr>
                                          <w:divsChild>
                                            <w:div w:id="433748795">
                                              <w:marLeft w:val="0"/>
                                              <w:marRight w:val="0"/>
                                              <w:marTop w:val="0"/>
                                              <w:marBottom w:val="0"/>
                                              <w:divBdr>
                                                <w:top w:val="none" w:sz="0" w:space="0" w:color="auto"/>
                                                <w:left w:val="none" w:sz="0" w:space="0" w:color="auto"/>
                                                <w:bottom w:val="none" w:sz="0" w:space="0" w:color="auto"/>
                                                <w:right w:val="none" w:sz="0" w:space="0" w:color="auto"/>
                                              </w:divBdr>
                                              <w:divsChild>
                                                <w:div w:id="816187877">
                                                  <w:marLeft w:val="0"/>
                                                  <w:marRight w:val="0"/>
                                                  <w:marTop w:val="0"/>
                                                  <w:marBottom w:val="0"/>
                                                  <w:divBdr>
                                                    <w:top w:val="none" w:sz="0" w:space="0" w:color="auto"/>
                                                    <w:left w:val="none" w:sz="0" w:space="0" w:color="auto"/>
                                                    <w:bottom w:val="none" w:sz="0" w:space="0" w:color="auto"/>
                                                    <w:right w:val="none" w:sz="0" w:space="0" w:color="auto"/>
                                                  </w:divBdr>
                                                  <w:divsChild>
                                                    <w:div w:id="13885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57707">
                                          <w:marLeft w:val="0"/>
                                          <w:marRight w:val="0"/>
                                          <w:marTop w:val="0"/>
                                          <w:marBottom w:val="0"/>
                                          <w:divBdr>
                                            <w:top w:val="none" w:sz="0" w:space="0" w:color="auto"/>
                                            <w:left w:val="none" w:sz="0" w:space="0" w:color="auto"/>
                                            <w:bottom w:val="none" w:sz="0" w:space="0" w:color="auto"/>
                                            <w:right w:val="none" w:sz="0" w:space="0" w:color="auto"/>
                                          </w:divBdr>
                                          <w:divsChild>
                                            <w:div w:id="1132747831">
                                              <w:marLeft w:val="0"/>
                                              <w:marRight w:val="0"/>
                                              <w:marTop w:val="0"/>
                                              <w:marBottom w:val="0"/>
                                              <w:divBdr>
                                                <w:top w:val="none" w:sz="0" w:space="0" w:color="auto"/>
                                                <w:left w:val="none" w:sz="0" w:space="0" w:color="auto"/>
                                                <w:bottom w:val="none" w:sz="0" w:space="0" w:color="auto"/>
                                                <w:right w:val="none" w:sz="0" w:space="0" w:color="auto"/>
                                              </w:divBdr>
                                              <w:divsChild>
                                                <w:div w:id="709375358">
                                                  <w:marLeft w:val="0"/>
                                                  <w:marRight w:val="0"/>
                                                  <w:marTop w:val="0"/>
                                                  <w:marBottom w:val="0"/>
                                                  <w:divBdr>
                                                    <w:top w:val="none" w:sz="0" w:space="0" w:color="auto"/>
                                                    <w:left w:val="none" w:sz="0" w:space="0" w:color="auto"/>
                                                    <w:bottom w:val="none" w:sz="0" w:space="0" w:color="auto"/>
                                                    <w:right w:val="none" w:sz="0" w:space="0" w:color="auto"/>
                                                  </w:divBdr>
                                                  <w:divsChild>
                                                    <w:div w:id="17395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0273">
                                          <w:marLeft w:val="0"/>
                                          <w:marRight w:val="0"/>
                                          <w:marTop w:val="0"/>
                                          <w:marBottom w:val="0"/>
                                          <w:divBdr>
                                            <w:top w:val="none" w:sz="0" w:space="0" w:color="auto"/>
                                            <w:left w:val="none" w:sz="0" w:space="0" w:color="auto"/>
                                            <w:bottom w:val="none" w:sz="0" w:space="0" w:color="auto"/>
                                            <w:right w:val="none" w:sz="0" w:space="0" w:color="auto"/>
                                          </w:divBdr>
                                          <w:divsChild>
                                            <w:div w:id="28142058">
                                              <w:marLeft w:val="0"/>
                                              <w:marRight w:val="0"/>
                                              <w:marTop w:val="0"/>
                                              <w:marBottom w:val="0"/>
                                              <w:divBdr>
                                                <w:top w:val="none" w:sz="0" w:space="0" w:color="auto"/>
                                                <w:left w:val="none" w:sz="0" w:space="0" w:color="auto"/>
                                                <w:bottom w:val="none" w:sz="0" w:space="0" w:color="auto"/>
                                                <w:right w:val="none" w:sz="0" w:space="0" w:color="auto"/>
                                              </w:divBdr>
                                              <w:divsChild>
                                                <w:div w:id="289557639">
                                                  <w:marLeft w:val="0"/>
                                                  <w:marRight w:val="0"/>
                                                  <w:marTop w:val="0"/>
                                                  <w:marBottom w:val="0"/>
                                                  <w:divBdr>
                                                    <w:top w:val="none" w:sz="0" w:space="0" w:color="auto"/>
                                                    <w:left w:val="none" w:sz="0" w:space="0" w:color="auto"/>
                                                    <w:bottom w:val="none" w:sz="0" w:space="0" w:color="auto"/>
                                                    <w:right w:val="none" w:sz="0" w:space="0" w:color="auto"/>
                                                  </w:divBdr>
                                                  <w:divsChild>
                                                    <w:div w:id="3113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782111">
          <w:marLeft w:val="-225"/>
          <w:marRight w:val="-225"/>
          <w:marTop w:val="0"/>
          <w:marBottom w:val="0"/>
          <w:divBdr>
            <w:top w:val="none" w:sz="0" w:space="0" w:color="auto"/>
            <w:left w:val="none" w:sz="0" w:space="0" w:color="auto"/>
            <w:bottom w:val="none" w:sz="0" w:space="0" w:color="auto"/>
            <w:right w:val="none" w:sz="0" w:space="0" w:color="auto"/>
          </w:divBdr>
          <w:divsChild>
            <w:div w:id="35785024">
              <w:marLeft w:val="0"/>
              <w:marRight w:val="0"/>
              <w:marTop w:val="0"/>
              <w:marBottom w:val="0"/>
              <w:divBdr>
                <w:top w:val="none" w:sz="0" w:space="0" w:color="auto"/>
                <w:left w:val="none" w:sz="0" w:space="0" w:color="auto"/>
                <w:bottom w:val="none" w:sz="0" w:space="0" w:color="auto"/>
                <w:right w:val="none" w:sz="0" w:space="0" w:color="auto"/>
              </w:divBdr>
              <w:divsChild>
                <w:div w:id="244727749">
                  <w:marLeft w:val="0"/>
                  <w:marRight w:val="0"/>
                  <w:marTop w:val="0"/>
                  <w:marBottom w:val="0"/>
                  <w:divBdr>
                    <w:top w:val="none" w:sz="0" w:space="0" w:color="auto"/>
                    <w:left w:val="none" w:sz="0" w:space="0" w:color="auto"/>
                    <w:bottom w:val="none" w:sz="0" w:space="0" w:color="auto"/>
                    <w:right w:val="none" w:sz="0" w:space="0" w:color="auto"/>
                  </w:divBdr>
                  <w:divsChild>
                    <w:div w:id="718553643">
                      <w:marLeft w:val="0"/>
                      <w:marRight w:val="0"/>
                      <w:marTop w:val="0"/>
                      <w:marBottom w:val="0"/>
                      <w:divBdr>
                        <w:top w:val="none" w:sz="0" w:space="0" w:color="auto"/>
                        <w:left w:val="none" w:sz="0" w:space="0" w:color="auto"/>
                        <w:bottom w:val="none" w:sz="0" w:space="0" w:color="auto"/>
                        <w:right w:val="none" w:sz="0" w:space="0" w:color="auto"/>
                      </w:divBdr>
                      <w:divsChild>
                        <w:div w:id="368333884">
                          <w:marLeft w:val="0"/>
                          <w:marRight w:val="0"/>
                          <w:marTop w:val="0"/>
                          <w:marBottom w:val="525"/>
                          <w:divBdr>
                            <w:top w:val="none" w:sz="0" w:space="0" w:color="auto"/>
                            <w:left w:val="none" w:sz="0" w:space="0" w:color="auto"/>
                            <w:bottom w:val="none" w:sz="0" w:space="0" w:color="auto"/>
                            <w:right w:val="none" w:sz="0" w:space="0" w:color="auto"/>
                          </w:divBdr>
                          <w:divsChild>
                            <w:div w:id="4932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341761">
          <w:marLeft w:val="-225"/>
          <w:marRight w:val="-225"/>
          <w:marTop w:val="0"/>
          <w:marBottom w:val="0"/>
          <w:divBdr>
            <w:top w:val="none" w:sz="0" w:space="0" w:color="auto"/>
            <w:left w:val="none" w:sz="0" w:space="0" w:color="auto"/>
            <w:bottom w:val="none" w:sz="0" w:space="0" w:color="auto"/>
            <w:right w:val="none" w:sz="0" w:space="0" w:color="auto"/>
          </w:divBdr>
          <w:divsChild>
            <w:div w:id="1850482552">
              <w:marLeft w:val="0"/>
              <w:marRight w:val="0"/>
              <w:marTop w:val="0"/>
              <w:marBottom w:val="0"/>
              <w:divBdr>
                <w:top w:val="none" w:sz="0" w:space="0" w:color="auto"/>
                <w:left w:val="none" w:sz="0" w:space="0" w:color="auto"/>
                <w:bottom w:val="none" w:sz="0" w:space="0" w:color="auto"/>
                <w:right w:val="none" w:sz="0" w:space="0" w:color="auto"/>
              </w:divBdr>
              <w:divsChild>
                <w:div w:id="889539225">
                  <w:marLeft w:val="0"/>
                  <w:marRight w:val="0"/>
                  <w:marTop w:val="0"/>
                  <w:marBottom w:val="0"/>
                  <w:divBdr>
                    <w:top w:val="none" w:sz="0" w:space="0" w:color="auto"/>
                    <w:left w:val="none" w:sz="0" w:space="0" w:color="auto"/>
                    <w:bottom w:val="none" w:sz="0" w:space="0" w:color="auto"/>
                    <w:right w:val="none" w:sz="0" w:space="0" w:color="auto"/>
                  </w:divBdr>
                  <w:divsChild>
                    <w:div w:id="374693859">
                      <w:marLeft w:val="0"/>
                      <w:marRight w:val="0"/>
                      <w:marTop w:val="0"/>
                      <w:marBottom w:val="0"/>
                      <w:divBdr>
                        <w:top w:val="none" w:sz="0" w:space="0" w:color="auto"/>
                        <w:left w:val="none" w:sz="0" w:space="0" w:color="auto"/>
                        <w:bottom w:val="none" w:sz="0" w:space="0" w:color="auto"/>
                        <w:right w:val="none" w:sz="0" w:space="0" w:color="auto"/>
                      </w:divBdr>
                      <w:divsChild>
                        <w:div w:id="1315522686">
                          <w:marLeft w:val="0"/>
                          <w:marRight w:val="0"/>
                          <w:marTop w:val="0"/>
                          <w:marBottom w:val="525"/>
                          <w:divBdr>
                            <w:top w:val="none" w:sz="0" w:space="0" w:color="auto"/>
                            <w:left w:val="none" w:sz="0" w:space="0" w:color="auto"/>
                            <w:bottom w:val="none" w:sz="0" w:space="0" w:color="auto"/>
                            <w:right w:val="none" w:sz="0" w:space="0" w:color="auto"/>
                          </w:divBdr>
                          <w:divsChild>
                            <w:div w:id="9775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665151">
          <w:marLeft w:val="-225"/>
          <w:marRight w:val="-225"/>
          <w:marTop w:val="0"/>
          <w:marBottom w:val="0"/>
          <w:divBdr>
            <w:top w:val="none" w:sz="0" w:space="0" w:color="auto"/>
            <w:left w:val="none" w:sz="0" w:space="0" w:color="auto"/>
            <w:bottom w:val="none" w:sz="0" w:space="0" w:color="auto"/>
            <w:right w:val="none" w:sz="0" w:space="0" w:color="auto"/>
          </w:divBdr>
          <w:divsChild>
            <w:div w:id="302736166">
              <w:marLeft w:val="0"/>
              <w:marRight w:val="0"/>
              <w:marTop w:val="0"/>
              <w:marBottom w:val="0"/>
              <w:divBdr>
                <w:top w:val="none" w:sz="0" w:space="0" w:color="auto"/>
                <w:left w:val="none" w:sz="0" w:space="0" w:color="auto"/>
                <w:bottom w:val="none" w:sz="0" w:space="0" w:color="auto"/>
                <w:right w:val="none" w:sz="0" w:space="0" w:color="auto"/>
              </w:divBdr>
              <w:divsChild>
                <w:div w:id="1722434538">
                  <w:marLeft w:val="0"/>
                  <w:marRight w:val="0"/>
                  <w:marTop w:val="0"/>
                  <w:marBottom w:val="0"/>
                  <w:divBdr>
                    <w:top w:val="none" w:sz="0" w:space="0" w:color="auto"/>
                    <w:left w:val="none" w:sz="0" w:space="0" w:color="auto"/>
                    <w:bottom w:val="none" w:sz="0" w:space="0" w:color="auto"/>
                    <w:right w:val="none" w:sz="0" w:space="0" w:color="auto"/>
                  </w:divBdr>
                  <w:divsChild>
                    <w:div w:id="788817176">
                      <w:marLeft w:val="0"/>
                      <w:marRight w:val="0"/>
                      <w:marTop w:val="0"/>
                      <w:marBottom w:val="0"/>
                      <w:divBdr>
                        <w:top w:val="none" w:sz="0" w:space="0" w:color="auto"/>
                        <w:left w:val="none" w:sz="0" w:space="0" w:color="auto"/>
                        <w:bottom w:val="none" w:sz="0" w:space="0" w:color="auto"/>
                        <w:right w:val="none" w:sz="0" w:space="0" w:color="auto"/>
                      </w:divBdr>
                      <w:divsChild>
                        <w:div w:id="634214597">
                          <w:marLeft w:val="0"/>
                          <w:marRight w:val="0"/>
                          <w:marTop w:val="0"/>
                          <w:marBottom w:val="525"/>
                          <w:divBdr>
                            <w:top w:val="none" w:sz="0" w:space="0" w:color="auto"/>
                            <w:left w:val="none" w:sz="0" w:space="0" w:color="auto"/>
                            <w:bottom w:val="none" w:sz="0" w:space="0" w:color="auto"/>
                            <w:right w:val="none" w:sz="0" w:space="0" w:color="auto"/>
                          </w:divBdr>
                          <w:divsChild>
                            <w:div w:id="1573157597">
                              <w:marLeft w:val="0"/>
                              <w:marRight w:val="0"/>
                              <w:marTop w:val="0"/>
                              <w:marBottom w:val="0"/>
                              <w:divBdr>
                                <w:top w:val="none" w:sz="0" w:space="0" w:color="auto"/>
                                <w:left w:val="none" w:sz="0" w:space="0" w:color="auto"/>
                                <w:bottom w:val="none" w:sz="0" w:space="0" w:color="auto"/>
                                <w:right w:val="none" w:sz="0" w:space="0" w:color="auto"/>
                              </w:divBdr>
                              <w:divsChild>
                                <w:div w:id="1694185545">
                                  <w:marLeft w:val="0"/>
                                  <w:marRight w:val="0"/>
                                  <w:marTop w:val="0"/>
                                  <w:marBottom w:val="0"/>
                                  <w:divBdr>
                                    <w:top w:val="none" w:sz="0" w:space="0" w:color="auto"/>
                                    <w:left w:val="none" w:sz="0" w:space="0" w:color="auto"/>
                                    <w:bottom w:val="none" w:sz="0" w:space="0" w:color="auto"/>
                                    <w:right w:val="none" w:sz="0" w:space="0" w:color="auto"/>
                                  </w:divBdr>
                                  <w:divsChild>
                                    <w:div w:id="1141579857">
                                      <w:marLeft w:val="0"/>
                                      <w:marRight w:val="0"/>
                                      <w:marTop w:val="0"/>
                                      <w:marBottom w:val="0"/>
                                      <w:divBdr>
                                        <w:top w:val="none" w:sz="0" w:space="0" w:color="auto"/>
                                        <w:left w:val="none" w:sz="0" w:space="0" w:color="auto"/>
                                        <w:bottom w:val="none" w:sz="0" w:space="0" w:color="auto"/>
                                        <w:right w:val="none" w:sz="0" w:space="0" w:color="auto"/>
                                      </w:divBdr>
                                      <w:divsChild>
                                        <w:div w:id="204413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488622">
      <w:bodyDiv w:val="1"/>
      <w:marLeft w:val="0"/>
      <w:marRight w:val="0"/>
      <w:marTop w:val="0"/>
      <w:marBottom w:val="0"/>
      <w:divBdr>
        <w:top w:val="none" w:sz="0" w:space="0" w:color="auto"/>
        <w:left w:val="none" w:sz="0" w:space="0" w:color="auto"/>
        <w:bottom w:val="none" w:sz="0" w:space="0" w:color="auto"/>
        <w:right w:val="none" w:sz="0" w:space="0" w:color="auto"/>
      </w:divBdr>
    </w:div>
    <w:div w:id="1437097570">
      <w:bodyDiv w:val="1"/>
      <w:marLeft w:val="0"/>
      <w:marRight w:val="0"/>
      <w:marTop w:val="0"/>
      <w:marBottom w:val="0"/>
      <w:divBdr>
        <w:top w:val="none" w:sz="0" w:space="0" w:color="auto"/>
        <w:left w:val="none" w:sz="0" w:space="0" w:color="auto"/>
        <w:bottom w:val="none" w:sz="0" w:space="0" w:color="auto"/>
        <w:right w:val="none" w:sz="0" w:space="0" w:color="auto"/>
      </w:divBdr>
    </w:div>
    <w:div w:id="1674527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A98CC-C219-4E60-9363-64929035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2395</Words>
  <Characters>13657</Characters>
  <Application>Microsoft Office Word</Application>
  <DocSecurity>0</DocSecurity>
  <Lines>113</Lines>
  <Paragraphs>32</Paragraphs>
  <ScaleCrop>false</ScaleCrop>
  <HeadingPairs>
    <vt:vector size="2" baseType="variant">
      <vt:variant>
        <vt:lpstr>タイトル</vt:lpstr>
      </vt:variant>
      <vt:variant>
        <vt:i4>1</vt:i4>
      </vt:variant>
    </vt:vector>
  </HeadingPairs>
  <TitlesOfParts>
    <vt:vector size="1" baseType="lpstr">
      <vt:lpstr/>
    </vt:vector>
  </TitlesOfParts>
  <Company>株式会社日立製作所</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白井均</dc:creator>
  <cp:keywords/>
  <dc:description/>
  <cp:lastModifiedBy>伸郎 米山</cp:lastModifiedBy>
  <cp:revision>2</cp:revision>
  <cp:lastPrinted>2019-01-25T02:05:00Z</cp:lastPrinted>
  <dcterms:created xsi:type="dcterms:W3CDTF">2023-08-03T22:28:00Z</dcterms:created>
  <dcterms:modified xsi:type="dcterms:W3CDTF">2023-08-03T22:28:00Z</dcterms:modified>
</cp:coreProperties>
</file>